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FD" w:rsidRPr="00E207FD" w:rsidRDefault="00E207FD" w:rsidP="00E207FD">
      <w:pPr>
        <w:keepNext/>
        <w:widowControl w:val="0"/>
        <w:suppressAutoHyphens/>
        <w:spacing w:after="0"/>
        <w:jc w:val="center"/>
        <w:outlineLvl w:val="1"/>
        <w:rPr>
          <w:rFonts w:ascii="Times New Roman" w:hAnsi="Times New Roman" w:cs="Times New Roman"/>
          <w:b/>
          <w:bCs/>
          <w:iCs/>
          <w:kern w:val="1"/>
          <w:sz w:val="28"/>
          <w:szCs w:val="28"/>
        </w:rPr>
      </w:pPr>
      <w:r w:rsidRPr="00E207FD">
        <w:rPr>
          <w:rFonts w:ascii="Times New Roman" w:hAnsi="Times New Roman" w:cs="Times New Roman"/>
          <w:b/>
          <w:bCs/>
          <w:iCs/>
          <w:kern w:val="1"/>
          <w:sz w:val="28"/>
          <w:szCs w:val="28"/>
        </w:rPr>
        <w:t xml:space="preserve">АДМИНИСТРАЦИЯ  </w:t>
      </w:r>
      <w:r w:rsidR="00844F04">
        <w:rPr>
          <w:rFonts w:ascii="Times New Roman" w:hAnsi="Times New Roman" w:cs="Times New Roman"/>
          <w:b/>
          <w:bCs/>
          <w:iCs/>
          <w:kern w:val="1"/>
          <w:sz w:val="28"/>
          <w:szCs w:val="28"/>
        </w:rPr>
        <w:t>ДЯДЬКОВСКОГО</w:t>
      </w:r>
      <w:r w:rsidRPr="00E207FD">
        <w:rPr>
          <w:rFonts w:ascii="Times New Roman" w:hAnsi="Times New Roman" w:cs="Times New Roman"/>
          <w:b/>
          <w:bCs/>
          <w:iCs/>
          <w:kern w:val="1"/>
          <w:sz w:val="28"/>
          <w:szCs w:val="28"/>
        </w:rPr>
        <w:t xml:space="preserve"> СЕЛЬСКОГО ПОСЕЛЕНИЯ</w:t>
      </w:r>
      <w:r w:rsidRPr="00E207FD">
        <w:rPr>
          <w:rFonts w:ascii="Times New Roman" w:hAnsi="Times New Roman" w:cs="Times New Roman"/>
          <w:b/>
          <w:bCs/>
          <w:i/>
          <w:iCs/>
          <w:kern w:val="1"/>
          <w:sz w:val="28"/>
          <w:szCs w:val="28"/>
        </w:rPr>
        <w:t xml:space="preserve"> </w:t>
      </w:r>
      <w:r w:rsidRPr="00E207FD">
        <w:rPr>
          <w:rFonts w:ascii="Times New Roman" w:hAnsi="Times New Roman" w:cs="Times New Roman"/>
          <w:b/>
          <w:bCs/>
          <w:iCs/>
          <w:kern w:val="1"/>
          <w:sz w:val="28"/>
          <w:szCs w:val="28"/>
        </w:rPr>
        <w:t>КОРЕНОВСКОГО РАЙОНА</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r w:rsidRPr="00E207FD">
        <w:rPr>
          <w:rFonts w:ascii="Times New Roman" w:hAnsi="Times New Roman" w:cs="Times New Roman"/>
          <w:b/>
          <w:sz w:val="28"/>
          <w:szCs w:val="28"/>
        </w:rPr>
        <w:t>ПОСТАНОВЛЕНИЕ</w:t>
      </w:r>
    </w:p>
    <w:p w:rsidR="00E207FD" w:rsidRPr="00E207FD" w:rsidRDefault="00E207FD" w:rsidP="00E207FD">
      <w:pPr>
        <w:widowControl w:val="0"/>
        <w:tabs>
          <w:tab w:val="left" w:pos="851"/>
        </w:tabs>
        <w:autoSpaceDE w:val="0"/>
        <w:autoSpaceDN w:val="0"/>
        <w:adjustRightInd w:val="0"/>
        <w:spacing w:after="0"/>
        <w:rPr>
          <w:rFonts w:ascii="Times New Roman" w:hAnsi="Times New Roman" w:cs="Times New Roman"/>
          <w:b/>
          <w:sz w:val="28"/>
          <w:szCs w:val="28"/>
        </w:rPr>
      </w:pPr>
    </w:p>
    <w:p w:rsidR="00E207FD" w:rsidRPr="00E207FD" w:rsidRDefault="00E207FD" w:rsidP="00E207FD">
      <w:pPr>
        <w:widowControl w:val="0"/>
        <w:tabs>
          <w:tab w:val="left" w:pos="851"/>
        </w:tabs>
        <w:autoSpaceDE w:val="0"/>
        <w:autoSpaceDN w:val="0"/>
        <w:adjustRightInd w:val="0"/>
        <w:spacing w:after="0"/>
        <w:jc w:val="center"/>
        <w:rPr>
          <w:rFonts w:ascii="Times New Roman" w:hAnsi="Times New Roman" w:cs="Times New Roman"/>
          <w:sz w:val="28"/>
          <w:szCs w:val="28"/>
        </w:rPr>
      </w:pPr>
      <w:r w:rsidRPr="00E207FD">
        <w:rPr>
          <w:rFonts w:ascii="Times New Roman" w:hAnsi="Times New Roman" w:cs="Times New Roman"/>
          <w:sz w:val="28"/>
          <w:szCs w:val="28"/>
        </w:rPr>
        <w:t xml:space="preserve">от _____ 2015 года                                                                                          </w:t>
      </w:r>
      <w:r w:rsidRPr="00E207FD">
        <w:rPr>
          <w:rFonts w:ascii="Times New Roman" w:hAnsi="Times New Roman" w:cs="Times New Roman"/>
          <w:color w:val="000000"/>
          <w:sz w:val="28"/>
          <w:szCs w:val="28"/>
        </w:rPr>
        <w:t>№___</w:t>
      </w:r>
    </w:p>
    <w:p w:rsidR="00E207FD" w:rsidRPr="00E207FD" w:rsidRDefault="00E207FD" w:rsidP="00E207FD">
      <w:pPr>
        <w:widowControl w:val="0"/>
        <w:autoSpaceDE w:val="0"/>
        <w:autoSpaceDN w:val="0"/>
        <w:adjustRightInd w:val="0"/>
        <w:spacing w:after="0"/>
        <w:jc w:val="center"/>
        <w:rPr>
          <w:rFonts w:ascii="Times New Roman" w:hAnsi="Times New Roman" w:cs="Times New Roman"/>
          <w:sz w:val="28"/>
          <w:szCs w:val="28"/>
        </w:rPr>
      </w:pPr>
      <w:r w:rsidRPr="00E207FD">
        <w:rPr>
          <w:rFonts w:ascii="Times New Roman" w:hAnsi="Times New Roman" w:cs="Times New Roman"/>
          <w:sz w:val="28"/>
          <w:szCs w:val="28"/>
        </w:rPr>
        <w:t xml:space="preserve">ст.  </w:t>
      </w:r>
      <w:r w:rsidR="00844F04">
        <w:rPr>
          <w:rFonts w:ascii="Times New Roman" w:hAnsi="Times New Roman" w:cs="Times New Roman"/>
          <w:sz w:val="28"/>
          <w:szCs w:val="28"/>
        </w:rPr>
        <w:t>Дядьковская</w:t>
      </w:r>
    </w:p>
    <w:p w:rsidR="00E207FD" w:rsidRPr="00E207FD" w:rsidRDefault="00E207FD" w:rsidP="00E207FD">
      <w:pPr>
        <w:widowControl w:val="0"/>
        <w:autoSpaceDE w:val="0"/>
        <w:autoSpaceDN w:val="0"/>
        <w:adjustRightInd w:val="0"/>
        <w:spacing w:after="0"/>
        <w:jc w:val="center"/>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jc w:val="center"/>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jc w:val="center"/>
        <w:rPr>
          <w:rFonts w:ascii="Times New Roman" w:hAnsi="Times New Roman" w:cs="Times New Roman"/>
          <w:b/>
          <w:bCs/>
          <w:sz w:val="28"/>
          <w:szCs w:val="28"/>
        </w:rPr>
      </w:pPr>
      <w:r w:rsidRPr="00E207FD">
        <w:rPr>
          <w:rFonts w:ascii="Times New Roman" w:hAnsi="Times New Roman" w:cs="Times New Roman"/>
          <w:b/>
          <w:sz w:val="28"/>
          <w:szCs w:val="28"/>
        </w:rPr>
        <w:t xml:space="preserve">  Об утверждении административного регламента Администрации </w:t>
      </w:r>
      <w:r w:rsidR="00844F04">
        <w:rPr>
          <w:rFonts w:ascii="Times New Roman" w:hAnsi="Times New Roman" w:cs="Times New Roman"/>
          <w:b/>
          <w:sz w:val="28"/>
          <w:szCs w:val="28"/>
        </w:rPr>
        <w:t>Дядьковского</w:t>
      </w:r>
      <w:r w:rsidRPr="00E207FD">
        <w:rPr>
          <w:rFonts w:ascii="Times New Roman" w:hAnsi="Times New Roman" w:cs="Times New Roman"/>
          <w:b/>
          <w:sz w:val="28"/>
          <w:szCs w:val="28"/>
        </w:rPr>
        <w:t xml:space="preserve"> сельского поселения Кореновского района по  предоставлению муниципальной услуги «</w:t>
      </w:r>
      <w:r w:rsidRPr="00E207FD">
        <w:rPr>
          <w:rFonts w:ascii="Times New Roman" w:hAnsi="Times New Roman" w:cs="Times New Roman"/>
          <w:b/>
          <w:bCs/>
          <w:sz w:val="28"/>
          <w:szCs w:val="28"/>
        </w:rPr>
        <w:t xml:space="preserve">Выдача разрешения </w:t>
      </w:r>
    </w:p>
    <w:p w:rsidR="00E207FD" w:rsidRPr="00E207FD" w:rsidRDefault="00E207FD" w:rsidP="00E207FD">
      <w:pPr>
        <w:widowControl w:val="0"/>
        <w:autoSpaceDE w:val="0"/>
        <w:autoSpaceDN w:val="0"/>
        <w:adjustRightInd w:val="0"/>
        <w:spacing w:after="0"/>
        <w:jc w:val="center"/>
        <w:rPr>
          <w:rFonts w:ascii="Times New Roman" w:hAnsi="Times New Roman" w:cs="Times New Roman"/>
          <w:b/>
          <w:bCs/>
          <w:sz w:val="28"/>
          <w:szCs w:val="28"/>
        </w:rPr>
      </w:pPr>
      <w:r w:rsidRPr="00E207FD">
        <w:rPr>
          <w:rFonts w:ascii="Times New Roman" w:hAnsi="Times New Roman" w:cs="Times New Roman"/>
          <w:b/>
          <w:bCs/>
          <w:sz w:val="28"/>
          <w:szCs w:val="28"/>
        </w:rPr>
        <w:t xml:space="preserve">на использование земель или земельного участка, находящихся  </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r w:rsidRPr="00E207FD">
        <w:rPr>
          <w:rFonts w:ascii="Times New Roman" w:hAnsi="Times New Roman" w:cs="Times New Roman"/>
          <w:b/>
          <w:bCs/>
          <w:sz w:val="28"/>
          <w:szCs w:val="28"/>
        </w:rPr>
        <w:t>в государственной или муниципальной собственности,</w:t>
      </w:r>
      <w:r w:rsidRPr="00E207FD">
        <w:rPr>
          <w:rFonts w:ascii="Times New Roman" w:hAnsi="Times New Roman" w:cs="Times New Roman"/>
          <w:sz w:val="28"/>
          <w:szCs w:val="28"/>
        </w:rPr>
        <w:t xml:space="preserve"> </w:t>
      </w:r>
      <w:r w:rsidRPr="00E207FD">
        <w:rPr>
          <w:rFonts w:ascii="Times New Roman" w:hAnsi="Times New Roman" w:cs="Times New Roman"/>
          <w:b/>
          <w:sz w:val="28"/>
          <w:szCs w:val="28"/>
        </w:rPr>
        <w:t xml:space="preserve">в </w:t>
      </w:r>
      <w:r w:rsidRPr="00E207FD">
        <w:rPr>
          <w:rFonts w:ascii="Times New Roman" w:hAnsi="Times New Roman" w:cs="Times New Roman"/>
          <w:b/>
          <w:bCs/>
          <w:sz w:val="28"/>
          <w:szCs w:val="28"/>
        </w:rPr>
        <w:t xml:space="preserve">целях размещения объектов  </w:t>
      </w:r>
      <w:r w:rsidRPr="00E207FD">
        <w:rPr>
          <w:rFonts w:ascii="Times New Roman" w:hAnsi="Times New Roman" w:cs="Times New Roman"/>
          <w:b/>
          <w:sz w:val="28"/>
          <w:szCs w:val="28"/>
        </w:rPr>
        <w:t xml:space="preserve">без предоставления земельных участков и установления сервитутов» </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p>
    <w:p w:rsidR="00E207FD" w:rsidRPr="00E207FD" w:rsidRDefault="00E207FD" w:rsidP="00E207FD">
      <w:pPr>
        <w:widowControl w:val="0"/>
        <w:tabs>
          <w:tab w:val="left" w:pos="851"/>
        </w:tabs>
        <w:autoSpaceDE w:val="0"/>
        <w:autoSpaceDN w:val="0"/>
        <w:adjustRightInd w:val="0"/>
        <w:spacing w:after="0"/>
        <w:jc w:val="both"/>
        <w:rPr>
          <w:rFonts w:ascii="Times New Roman" w:hAnsi="Times New Roman" w:cs="Times New Roman"/>
          <w:sz w:val="28"/>
          <w:szCs w:val="28"/>
        </w:rPr>
      </w:pPr>
      <w:r w:rsidRPr="00E207FD">
        <w:rPr>
          <w:rFonts w:ascii="Times New Roman" w:hAnsi="Times New Roman" w:cs="Times New Roman"/>
          <w:sz w:val="28"/>
          <w:szCs w:val="28"/>
        </w:rPr>
        <w:t xml:space="preserve">            Руководствуясь Федеральным законом от 27 июля 2010 года №210-ФЗ «Об организации предоставления муниципальных услуг», в целях регламентации предоставляемых муниципальных услуг,  Администрация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 о с т а н о в л я е т:</w:t>
      </w:r>
    </w:p>
    <w:p w:rsidR="00E207FD" w:rsidRPr="00E207FD" w:rsidRDefault="00E207FD" w:rsidP="00E207FD">
      <w:pPr>
        <w:widowControl w:val="0"/>
        <w:autoSpaceDE w:val="0"/>
        <w:autoSpaceDN w:val="0"/>
        <w:adjustRightInd w:val="0"/>
        <w:spacing w:after="0"/>
        <w:jc w:val="both"/>
        <w:rPr>
          <w:rFonts w:ascii="Times New Roman" w:hAnsi="Times New Roman" w:cs="Times New Roman"/>
          <w:sz w:val="28"/>
          <w:szCs w:val="28"/>
        </w:rPr>
      </w:pPr>
      <w:r w:rsidRPr="00E207FD">
        <w:rPr>
          <w:rFonts w:ascii="Times New Roman" w:hAnsi="Times New Roman" w:cs="Times New Roman"/>
          <w:sz w:val="28"/>
          <w:szCs w:val="28"/>
        </w:rPr>
        <w:t xml:space="preserve">                     1. Утвердить административный регламент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по предоставлению муниципальной услуги </w:t>
      </w:r>
      <w:r w:rsidRPr="00E207FD">
        <w:rPr>
          <w:rFonts w:ascii="Times New Roman" w:hAnsi="Times New Roman" w:cs="Times New Roman"/>
          <w:bCs/>
          <w:kern w:val="2"/>
          <w:sz w:val="28"/>
          <w:szCs w:val="28"/>
        </w:rPr>
        <w:t>«</w:t>
      </w:r>
      <w:r w:rsidRPr="00E207FD">
        <w:rPr>
          <w:rFonts w:ascii="Times New Roman" w:hAnsi="Times New Roman" w:cs="Times New Roman"/>
          <w:bCs/>
          <w:sz w:val="28"/>
          <w:szCs w:val="28"/>
        </w:rPr>
        <w:t>Выдача разрешения  на использование земель или земельного участка, находящихся   в государственной или муниципальной собственности,</w:t>
      </w:r>
      <w:r w:rsidRPr="00E207FD">
        <w:rPr>
          <w:rFonts w:ascii="Times New Roman" w:hAnsi="Times New Roman" w:cs="Times New Roman"/>
          <w:sz w:val="28"/>
          <w:szCs w:val="28"/>
        </w:rPr>
        <w:t xml:space="preserve"> в </w:t>
      </w:r>
      <w:r w:rsidRPr="00E207FD">
        <w:rPr>
          <w:rFonts w:ascii="Times New Roman" w:hAnsi="Times New Roman" w:cs="Times New Roman"/>
          <w:bCs/>
          <w:sz w:val="28"/>
          <w:szCs w:val="28"/>
        </w:rPr>
        <w:t xml:space="preserve">целях размещения объектов </w:t>
      </w:r>
      <w:r w:rsidRPr="00E207FD">
        <w:rPr>
          <w:rFonts w:ascii="Times New Roman" w:hAnsi="Times New Roman" w:cs="Times New Roman"/>
          <w:sz w:val="28"/>
          <w:szCs w:val="28"/>
        </w:rPr>
        <w:t>без предоставления земельных участков и установления сервитутов»</w:t>
      </w:r>
      <w:r w:rsidRPr="00E207FD">
        <w:rPr>
          <w:rFonts w:ascii="Times New Roman" w:hAnsi="Times New Roman" w:cs="Times New Roman"/>
          <w:bCs/>
          <w:kern w:val="2"/>
          <w:sz w:val="28"/>
          <w:szCs w:val="28"/>
        </w:rPr>
        <w:t xml:space="preserve"> </w:t>
      </w:r>
      <w:r w:rsidRPr="00E207FD">
        <w:rPr>
          <w:rFonts w:ascii="Times New Roman" w:hAnsi="Times New Roman" w:cs="Times New Roman"/>
          <w:sz w:val="28"/>
          <w:szCs w:val="28"/>
        </w:rPr>
        <w:t>(прилагается).</w:t>
      </w:r>
    </w:p>
    <w:p w:rsidR="00E207FD" w:rsidRPr="00E207FD" w:rsidRDefault="00E207FD" w:rsidP="00E207FD">
      <w:pPr>
        <w:widowControl w:val="0"/>
        <w:tabs>
          <w:tab w:val="left" w:pos="851"/>
        </w:tabs>
        <w:autoSpaceDE w:val="0"/>
        <w:autoSpaceDN w:val="0"/>
        <w:adjustRightInd w:val="0"/>
        <w:spacing w:after="0"/>
        <w:jc w:val="both"/>
        <w:rPr>
          <w:rFonts w:ascii="Times New Roman" w:hAnsi="Times New Roman" w:cs="Times New Roman"/>
          <w:sz w:val="28"/>
          <w:szCs w:val="28"/>
        </w:rPr>
      </w:pPr>
      <w:r w:rsidRPr="00E207FD">
        <w:rPr>
          <w:rFonts w:ascii="Times New Roman" w:hAnsi="Times New Roman" w:cs="Times New Roman"/>
          <w:sz w:val="28"/>
          <w:szCs w:val="28"/>
        </w:rPr>
        <w:t xml:space="preserve">                      2. Постановление вступает в силу после его официального обнародования.</w:t>
      </w:r>
    </w:p>
    <w:p w:rsidR="00E207FD" w:rsidRPr="00E207FD" w:rsidRDefault="00E207FD" w:rsidP="00E207FD">
      <w:pPr>
        <w:widowControl w:val="0"/>
        <w:autoSpaceDE w:val="0"/>
        <w:autoSpaceDN w:val="0"/>
        <w:adjustRightInd w:val="0"/>
        <w:spacing w:after="0"/>
        <w:ind w:firstLine="1050"/>
        <w:jc w:val="both"/>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ind w:firstLine="1050"/>
        <w:jc w:val="both"/>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outlineLvl w:val="0"/>
        <w:rPr>
          <w:rFonts w:ascii="Times New Roman" w:hAnsi="Times New Roman" w:cs="Times New Roman"/>
          <w:sz w:val="28"/>
          <w:szCs w:val="28"/>
        </w:rPr>
      </w:pPr>
      <w:r w:rsidRPr="00E207FD">
        <w:rPr>
          <w:rFonts w:ascii="Times New Roman" w:hAnsi="Times New Roman" w:cs="Times New Roman"/>
          <w:sz w:val="28"/>
          <w:szCs w:val="28"/>
        </w:rPr>
        <w:t xml:space="preserve">Глава </w:t>
      </w:r>
      <w:r w:rsidR="00844F04">
        <w:rPr>
          <w:rFonts w:ascii="Times New Roman" w:hAnsi="Times New Roman" w:cs="Times New Roman"/>
          <w:sz w:val="28"/>
          <w:szCs w:val="28"/>
        </w:rPr>
        <w:t>Дядьковского</w:t>
      </w:r>
    </w:p>
    <w:p w:rsid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сельского поселения</w:t>
      </w:r>
    </w:p>
    <w:p w:rsidR="00EE4CC4" w:rsidRDefault="00EE4CC4" w:rsidP="00E207FD">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Кореновского района                                                                           О.А.Ткачева</w:t>
      </w:r>
    </w:p>
    <w:p w:rsidR="00EE4CC4" w:rsidRPr="00E207FD" w:rsidRDefault="00EE4CC4" w:rsidP="00E207FD">
      <w:pPr>
        <w:widowControl w:val="0"/>
        <w:autoSpaceDE w:val="0"/>
        <w:autoSpaceDN w:val="0"/>
        <w:adjustRightInd w:val="0"/>
        <w:spacing w:after="0"/>
        <w:rPr>
          <w:rFonts w:ascii="Times New Roman" w:hAnsi="Times New Roman" w:cs="Times New Roman"/>
          <w:sz w:val="28"/>
          <w:szCs w:val="28"/>
        </w:rPr>
      </w:pPr>
    </w:p>
    <w:p w:rsidR="00E207FD" w:rsidRPr="00E207FD" w:rsidRDefault="00E207FD" w:rsidP="00E207FD">
      <w:pPr>
        <w:spacing w:after="0"/>
        <w:ind w:left="4248" w:firstLine="720"/>
        <w:jc w:val="center"/>
        <w:rPr>
          <w:rFonts w:ascii="Times New Roman" w:hAnsi="Times New Roman" w:cs="Times New Roman"/>
          <w:sz w:val="28"/>
          <w:szCs w:val="28"/>
        </w:rPr>
      </w:pPr>
    </w:p>
    <w:p w:rsidR="00E207FD" w:rsidRPr="00E207FD" w:rsidRDefault="00E207FD" w:rsidP="00E207FD">
      <w:pPr>
        <w:spacing w:after="0"/>
        <w:ind w:left="4248" w:firstLine="720"/>
        <w:jc w:val="center"/>
        <w:rPr>
          <w:rFonts w:ascii="Times New Roman" w:hAnsi="Times New Roman" w:cs="Times New Roman"/>
          <w:sz w:val="28"/>
          <w:szCs w:val="28"/>
        </w:rPr>
      </w:pPr>
    </w:p>
    <w:p w:rsidR="00E207FD" w:rsidRPr="00E207FD" w:rsidRDefault="00E207FD" w:rsidP="00E207FD">
      <w:pPr>
        <w:spacing w:after="0"/>
        <w:ind w:left="4248" w:firstLine="720"/>
        <w:jc w:val="center"/>
        <w:rPr>
          <w:rFonts w:ascii="Times New Roman" w:hAnsi="Times New Roman" w:cs="Times New Roman"/>
          <w:sz w:val="28"/>
          <w:szCs w:val="28"/>
        </w:rPr>
      </w:pPr>
    </w:p>
    <w:p w:rsidR="00E207FD" w:rsidRPr="00E207FD" w:rsidRDefault="00E207FD" w:rsidP="00E207FD">
      <w:pPr>
        <w:tabs>
          <w:tab w:val="left" w:pos="6346"/>
        </w:tabs>
        <w:spacing w:after="0"/>
        <w:ind w:left="4248" w:firstLine="720"/>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207FD">
        <w:rPr>
          <w:rFonts w:ascii="Times New Roman" w:hAnsi="Times New Roman" w:cs="Times New Roman"/>
          <w:sz w:val="28"/>
          <w:szCs w:val="28"/>
        </w:rPr>
        <w:t>ПРИЛОЖЕНИЕ</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УТВЕРЖДЁН</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постановлением администрации</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Кореновского района</w:t>
      </w:r>
    </w:p>
    <w:p w:rsidR="00E207FD" w:rsidRPr="00E207FD" w:rsidRDefault="00E207FD" w:rsidP="00E207FD">
      <w:pPr>
        <w:widowControl w:val="0"/>
        <w:autoSpaceDE w:val="0"/>
        <w:autoSpaceDN w:val="0"/>
        <w:adjustRightInd w:val="0"/>
        <w:spacing w:after="0"/>
        <w:rPr>
          <w:rFonts w:ascii="Times New Roman" w:hAnsi="Times New Roman" w:cs="Times New Roman"/>
          <w:sz w:val="28"/>
          <w:szCs w:val="28"/>
        </w:rPr>
      </w:pPr>
      <w:r w:rsidRPr="00E207FD">
        <w:rPr>
          <w:rFonts w:ascii="Times New Roman" w:hAnsi="Times New Roman" w:cs="Times New Roman"/>
          <w:sz w:val="28"/>
          <w:szCs w:val="28"/>
        </w:rPr>
        <w:t xml:space="preserve">                                                                         от _________2015  года №___</w:t>
      </w:r>
    </w:p>
    <w:p w:rsidR="00E207FD" w:rsidRPr="00E207FD" w:rsidRDefault="00E207FD" w:rsidP="00E207FD">
      <w:pPr>
        <w:spacing w:after="0"/>
        <w:ind w:left="5220"/>
        <w:jc w:val="center"/>
        <w:rPr>
          <w:rFonts w:ascii="Times New Roman" w:hAnsi="Times New Roman" w:cs="Times New Roman"/>
          <w:sz w:val="28"/>
          <w:szCs w:val="28"/>
        </w:rPr>
      </w:pPr>
    </w:p>
    <w:p w:rsidR="00E207FD" w:rsidRPr="00E207FD" w:rsidRDefault="00E207FD" w:rsidP="00E207FD">
      <w:pPr>
        <w:spacing w:after="0"/>
        <w:jc w:val="center"/>
        <w:rPr>
          <w:rFonts w:ascii="Times New Roman" w:hAnsi="Times New Roman" w:cs="Times New Roman"/>
          <w:b/>
          <w:sz w:val="28"/>
          <w:szCs w:val="28"/>
        </w:rPr>
      </w:pPr>
    </w:p>
    <w:p w:rsidR="00E207FD" w:rsidRPr="00E207FD" w:rsidRDefault="00E207FD" w:rsidP="00E207FD">
      <w:pPr>
        <w:spacing w:after="0"/>
        <w:jc w:val="center"/>
        <w:rPr>
          <w:rFonts w:ascii="Times New Roman" w:hAnsi="Times New Roman" w:cs="Times New Roman"/>
          <w:b/>
          <w:sz w:val="28"/>
          <w:szCs w:val="28"/>
        </w:rPr>
      </w:pP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АДМИНИСТРАТИВНЫЙ РЕГЛАМЕНТ</w:t>
      </w: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 xml:space="preserve">по предоставлению администрацией </w:t>
      </w:r>
      <w:r w:rsidR="00844F04">
        <w:rPr>
          <w:rFonts w:ascii="Times New Roman" w:hAnsi="Times New Roman" w:cs="Times New Roman"/>
          <w:b/>
          <w:sz w:val="28"/>
          <w:szCs w:val="28"/>
        </w:rPr>
        <w:t>Дядьковского</w:t>
      </w:r>
      <w:r w:rsidRPr="00E207FD">
        <w:rPr>
          <w:rFonts w:ascii="Times New Roman" w:hAnsi="Times New Roman" w:cs="Times New Roman"/>
          <w:b/>
          <w:sz w:val="28"/>
          <w:szCs w:val="28"/>
        </w:rPr>
        <w:t xml:space="preserve"> сельского поселения Кореновского района муниципальной услуги </w:t>
      </w:r>
      <w:r w:rsidRPr="00E207FD">
        <w:rPr>
          <w:rFonts w:ascii="Times New Roman" w:hAnsi="Times New Roman" w:cs="Times New Roman"/>
          <w:b/>
          <w:bCs/>
          <w:sz w:val="28"/>
          <w:szCs w:val="28"/>
        </w:rPr>
        <w:t xml:space="preserve">«Выдача разрешения </w:t>
      </w:r>
    </w:p>
    <w:p w:rsidR="00E207FD" w:rsidRPr="00E207FD" w:rsidRDefault="00E207FD" w:rsidP="00E207FD">
      <w:pPr>
        <w:widowControl w:val="0"/>
        <w:autoSpaceDE w:val="0"/>
        <w:autoSpaceDN w:val="0"/>
        <w:adjustRightInd w:val="0"/>
        <w:spacing w:after="0"/>
        <w:jc w:val="center"/>
        <w:rPr>
          <w:rFonts w:ascii="Times New Roman" w:hAnsi="Times New Roman" w:cs="Times New Roman"/>
          <w:b/>
          <w:bCs/>
          <w:sz w:val="28"/>
          <w:szCs w:val="28"/>
        </w:rPr>
      </w:pPr>
      <w:r w:rsidRPr="00E207FD">
        <w:rPr>
          <w:rFonts w:ascii="Times New Roman" w:hAnsi="Times New Roman" w:cs="Times New Roman"/>
          <w:b/>
          <w:bCs/>
          <w:sz w:val="28"/>
          <w:szCs w:val="28"/>
        </w:rPr>
        <w:t xml:space="preserve">на использование земель или земельного участка, находящихся  </w:t>
      </w:r>
    </w:p>
    <w:p w:rsidR="00E207FD" w:rsidRPr="00E207FD" w:rsidRDefault="00E207FD" w:rsidP="00E207FD">
      <w:pPr>
        <w:widowControl w:val="0"/>
        <w:autoSpaceDE w:val="0"/>
        <w:autoSpaceDN w:val="0"/>
        <w:adjustRightInd w:val="0"/>
        <w:spacing w:after="0"/>
        <w:jc w:val="center"/>
        <w:rPr>
          <w:rFonts w:ascii="Times New Roman" w:hAnsi="Times New Roman" w:cs="Times New Roman"/>
          <w:b/>
          <w:sz w:val="28"/>
          <w:szCs w:val="28"/>
        </w:rPr>
      </w:pPr>
      <w:r w:rsidRPr="00E207FD">
        <w:rPr>
          <w:rFonts w:ascii="Times New Roman" w:hAnsi="Times New Roman" w:cs="Times New Roman"/>
          <w:b/>
          <w:bCs/>
          <w:sz w:val="28"/>
          <w:szCs w:val="28"/>
        </w:rPr>
        <w:t>в государственной или муниципальной собственности,</w:t>
      </w:r>
      <w:r w:rsidRPr="00E207FD">
        <w:rPr>
          <w:rFonts w:ascii="Times New Roman" w:hAnsi="Times New Roman" w:cs="Times New Roman"/>
          <w:sz w:val="28"/>
          <w:szCs w:val="28"/>
        </w:rPr>
        <w:t xml:space="preserve"> </w:t>
      </w:r>
      <w:r w:rsidRPr="00E207FD">
        <w:rPr>
          <w:rFonts w:ascii="Times New Roman" w:hAnsi="Times New Roman" w:cs="Times New Roman"/>
          <w:b/>
          <w:sz w:val="28"/>
          <w:szCs w:val="28"/>
        </w:rPr>
        <w:t xml:space="preserve">в </w:t>
      </w:r>
      <w:r w:rsidRPr="00E207FD">
        <w:rPr>
          <w:rFonts w:ascii="Times New Roman" w:hAnsi="Times New Roman" w:cs="Times New Roman"/>
          <w:b/>
          <w:bCs/>
          <w:sz w:val="28"/>
          <w:szCs w:val="28"/>
        </w:rPr>
        <w:t xml:space="preserve">целях размещения объектов </w:t>
      </w:r>
      <w:r w:rsidRPr="00E207FD">
        <w:rPr>
          <w:rFonts w:ascii="Times New Roman" w:hAnsi="Times New Roman" w:cs="Times New Roman"/>
          <w:b/>
          <w:sz w:val="28"/>
          <w:szCs w:val="28"/>
        </w:rPr>
        <w:t>без предоставления земельных участков и установления сервитутов</w:t>
      </w:r>
      <w:r w:rsidRPr="00E207FD">
        <w:rPr>
          <w:rFonts w:ascii="Times New Roman" w:hAnsi="Times New Roman" w:cs="Times New Roman"/>
          <w:b/>
          <w:bCs/>
          <w:sz w:val="28"/>
          <w:szCs w:val="28"/>
        </w:rPr>
        <w:t>»</w:t>
      </w:r>
    </w:p>
    <w:p w:rsidR="00E207FD" w:rsidRPr="00E207FD" w:rsidRDefault="00E207FD" w:rsidP="00E207FD">
      <w:pPr>
        <w:spacing w:after="0"/>
        <w:rPr>
          <w:rFonts w:ascii="Times New Roman" w:hAnsi="Times New Roman" w:cs="Times New Roman"/>
          <w:sz w:val="28"/>
          <w:szCs w:val="28"/>
        </w:rPr>
      </w:pP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 xml:space="preserve">Раздел </w:t>
      </w:r>
      <w:r w:rsidRPr="00E207FD">
        <w:rPr>
          <w:rFonts w:ascii="Times New Roman" w:hAnsi="Times New Roman" w:cs="Times New Roman"/>
          <w:b/>
          <w:sz w:val="28"/>
          <w:szCs w:val="28"/>
          <w:lang w:val="en-US"/>
        </w:rPr>
        <w:t>I</w:t>
      </w:r>
      <w:r w:rsidRPr="00E207FD">
        <w:rPr>
          <w:rFonts w:ascii="Times New Roman" w:hAnsi="Times New Roman" w:cs="Times New Roman"/>
          <w:b/>
          <w:sz w:val="28"/>
          <w:szCs w:val="28"/>
        </w:rPr>
        <w:t xml:space="preserve"> </w:t>
      </w: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Общие положения</w:t>
      </w:r>
    </w:p>
    <w:p w:rsidR="00E207FD" w:rsidRPr="00E207FD" w:rsidRDefault="00E207FD" w:rsidP="00E207FD">
      <w:pPr>
        <w:spacing w:after="0"/>
        <w:jc w:val="center"/>
        <w:rPr>
          <w:rFonts w:ascii="Times New Roman" w:hAnsi="Times New Roman" w:cs="Times New Roman"/>
          <w:b/>
          <w:sz w:val="28"/>
          <w:szCs w:val="28"/>
        </w:rPr>
      </w:pP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1. Предметом регулирования настоящего административного регламента предоставления </w:t>
      </w:r>
      <w:r w:rsidRPr="00E207FD">
        <w:rPr>
          <w:rFonts w:ascii="Times New Roman" w:hAnsi="Times New Roman" w:cs="Times New Roman"/>
          <w:bCs/>
          <w:sz w:val="28"/>
          <w:szCs w:val="28"/>
        </w:rPr>
        <w:t xml:space="preserve">администрацией </w:t>
      </w:r>
      <w:r w:rsidR="00844F04">
        <w:rPr>
          <w:rFonts w:ascii="Times New Roman" w:hAnsi="Times New Roman" w:cs="Times New Roman"/>
          <w:bCs/>
          <w:sz w:val="28"/>
          <w:szCs w:val="28"/>
        </w:rPr>
        <w:t>Дядьковского</w:t>
      </w:r>
      <w:r w:rsidRPr="00E207FD">
        <w:rPr>
          <w:rFonts w:ascii="Times New Roman" w:hAnsi="Times New Roman" w:cs="Times New Roman"/>
          <w:bCs/>
          <w:sz w:val="28"/>
          <w:szCs w:val="28"/>
        </w:rPr>
        <w:t xml:space="preserve"> сельского поселения Кореновского района </w:t>
      </w:r>
      <w:r w:rsidRPr="00E207FD">
        <w:rPr>
          <w:rFonts w:ascii="Times New Roman" w:hAnsi="Times New Roman" w:cs="Times New Roman"/>
          <w:sz w:val="28"/>
          <w:szCs w:val="28"/>
        </w:rPr>
        <w:t xml:space="preserve">муниципальной услуги «Выдача разрешения на использование земель или земельного участка, находящихся в государственной или муниципальной собственности, в </w:t>
      </w:r>
      <w:r w:rsidRPr="00E207FD">
        <w:rPr>
          <w:rFonts w:ascii="Times New Roman" w:hAnsi="Times New Roman" w:cs="Times New Roman"/>
          <w:bCs/>
          <w:sz w:val="28"/>
          <w:szCs w:val="28"/>
        </w:rPr>
        <w:t xml:space="preserve">целях размещения объектов </w:t>
      </w:r>
      <w:r w:rsidRPr="00E207FD">
        <w:rPr>
          <w:rFonts w:ascii="Times New Roman" w:hAnsi="Times New Roman" w:cs="Times New Roman"/>
          <w:sz w:val="28"/>
          <w:szCs w:val="28"/>
        </w:rPr>
        <w:t xml:space="preserve">без предоставления земельных участков и установления сервитутов» (далее – Административный регламент) является определение стандарта предоставления указанной услуги и порядка выполнения административных процедур при подготовке и выдаче разрешений на использование земель или земельного участка, находящихся в государственной или муниципальной собственности на территории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в </w:t>
      </w:r>
      <w:r w:rsidRPr="00E207FD">
        <w:rPr>
          <w:rFonts w:ascii="Times New Roman" w:hAnsi="Times New Roman" w:cs="Times New Roman"/>
          <w:bCs/>
          <w:sz w:val="28"/>
          <w:szCs w:val="28"/>
        </w:rPr>
        <w:t xml:space="preserve">целях размещения объектов </w:t>
      </w:r>
      <w:r w:rsidRPr="00E207FD">
        <w:rPr>
          <w:rFonts w:ascii="Times New Roman" w:hAnsi="Times New Roman" w:cs="Times New Roman"/>
          <w:sz w:val="28"/>
          <w:szCs w:val="28"/>
        </w:rPr>
        <w:t>без предоставления земельных участков и установления сервитутов (далее - муниципальная услуга).</w:t>
      </w:r>
    </w:p>
    <w:p w:rsidR="00E207FD" w:rsidRPr="00E207FD" w:rsidRDefault="00E207FD" w:rsidP="00E207FD">
      <w:pPr>
        <w:autoSpaceDE w:val="0"/>
        <w:autoSpaceDN w:val="0"/>
        <w:adjustRightInd w:val="0"/>
        <w:spacing w:after="0"/>
        <w:ind w:firstLine="720"/>
        <w:jc w:val="both"/>
        <w:outlineLvl w:val="1"/>
        <w:rPr>
          <w:rFonts w:ascii="Times New Roman" w:hAnsi="Times New Roman" w:cs="Times New Roman"/>
          <w:sz w:val="28"/>
          <w:szCs w:val="28"/>
        </w:rPr>
      </w:pPr>
      <w:r w:rsidRPr="00E207FD">
        <w:rPr>
          <w:rFonts w:ascii="Times New Roman" w:hAnsi="Times New Roman" w:cs="Times New Roman"/>
          <w:sz w:val="28"/>
          <w:szCs w:val="28"/>
        </w:rPr>
        <w:t xml:space="preserve">2. Заявителями, имеющими право на получение муниципальной услуги,  являются физические или юридические лица, либо  их представители, наделённые полномочиями выступать от имени заявителей при предоставлении муниципальной услуги (далее - заявители). </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lastRenderedPageBreak/>
        <w:t xml:space="preserve">3. Информирование о предоставлении муниципальной услуги, в том числе о месте нахождения и графике работы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предоставляющей муниципальную услугу, осуществляется:</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3.1. В муниципальном бюджетном  учреждении  «Кореновский  районный многофункциональный центр по предоставлению государственных и муниципальных услуг» (далее –       МФЦ):</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при личном обращении;</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посредством Интернет-сайта: </w:t>
      </w:r>
      <w:hyperlink r:id="rId7" w:history="1">
        <w:r w:rsidRPr="00E207FD">
          <w:rPr>
            <w:rStyle w:val="a7"/>
            <w:rFonts w:ascii="Times New Roman" w:hAnsi="Times New Roman" w:cs="Times New Roman"/>
            <w:sz w:val="28"/>
            <w:szCs w:val="28"/>
          </w:rPr>
          <w:t>http://mf</w:t>
        </w:r>
        <w:r w:rsidRPr="00E207FD">
          <w:rPr>
            <w:rStyle w:val="a7"/>
            <w:rFonts w:ascii="Times New Roman" w:hAnsi="Times New Roman" w:cs="Times New Roman"/>
            <w:sz w:val="28"/>
            <w:szCs w:val="28"/>
            <w:lang w:val="en-US"/>
          </w:rPr>
          <w:t>c</w:t>
        </w:r>
        <w:r w:rsidRPr="00E207FD">
          <w:rPr>
            <w:rStyle w:val="a7"/>
            <w:rFonts w:ascii="Times New Roman" w:hAnsi="Times New Roman" w:cs="Times New Roman"/>
            <w:sz w:val="28"/>
            <w:szCs w:val="28"/>
          </w:rPr>
          <w:t>.</w:t>
        </w:r>
        <w:r w:rsidRPr="00E207FD">
          <w:rPr>
            <w:rStyle w:val="a7"/>
            <w:rFonts w:ascii="Times New Roman" w:hAnsi="Times New Roman" w:cs="Times New Roman"/>
            <w:sz w:val="28"/>
            <w:szCs w:val="28"/>
            <w:lang w:val="en-US"/>
          </w:rPr>
          <w:t>korenovsk</w:t>
        </w:r>
        <w:r w:rsidRPr="00E207FD">
          <w:rPr>
            <w:rStyle w:val="a7"/>
            <w:rFonts w:ascii="Times New Roman" w:hAnsi="Times New Roman" w:cs="Times New Roman"/>
            <w:sz w:val="28"/>
            <w:szCs w:val="28"/>
          </w:rPr>
          <w:t>.ru</w:t>
        </w:r>
      </w:hyperlink>
      <w:r w:rsidRPr="00E207FD">
        <w:rPr>
          <w:rFonts w:ascii="Times New Roman" w:hAnsi="Times New Roman" w:cs="Times New Roman"/>
          <w:sz w:val="28"/>
          <w:szCs w:val="28"/>
        </w:rPr>
        <w:t>;</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телефона горячей линии 4-62-61.</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3.2. В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в устной форме при личном обращении;</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с использованием телефонной связи;</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по письменным обращениям.</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3.3. Посредством размещения информации на официальном интернет-портале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адрес официального сайта: http://www.</w:t>
      </w:r>
      <w:r w:rsidRPr="00E207FD">
        <w:rPr>
          <w:rFonts w:ascii="Times New Roman" w:hAnsi="Times New Roman" w:cs="Times New Roman"/>
          <w:sz w:val="28"/>
          <w:szCs w:val="28"/>
          <w:lang w:val="en-US"/>
        </w:rPr>
        <w:t>platnirovskaja</w:t>
      </w:r>
      <w:r w:rsidRPr="00E207FD">
        <w:rPr>
          <w:rFonts w:ascii="Times New Roman" w:hAnsi="Times New Roman" w:cs="Times New Roman"/>
          <w:sz w:val="28"/>
          <w:szCs w:val="28"/>
        </w:rPr>
        <w:t>.ru.</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3.4. Посредством размещения информационных стендов в МФЦ и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5.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 </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проинформировать обратившегося по интересующим его вопросам.</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6.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 </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Рекомендуемое время для телефонного разговора не более 10 минут, личного устного информирования – не более 15 минут.</w:t>
      </w:r>
    </w:p>
    <w:p w:rsidR="00E207FD" w:rsidRPr="00E207FD" w:rsidRDefault="00E207FD" w:rsidP="00E207FD">
      <w:pPr>
        <w:spacing w:after="0"/>
        <w:ind w:firstLine="720"/>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lastRenderedPageBreak/>
        <w:t xml:space="preserve">7. Информационные стенды, размещённые в МФЦ и администрации </w:t>
      </w:r>
      <w:r w:rsidR="00844F04">
        <w:rPr>
          <w:rFonts w:ascii="Times New Roman" w:hAnsi="Times New Roman" w:cs="Times New Roman"/>
          <w:color w:val="000000"/>
          <w:sz w:val="28"/>
          <w:szCs w:val="28"/>
        </w:rPr>
        <w:t>Дядьковского</w:t>
      </w:r>
      <w:r w:rsidRPr="00E207FD">
        <w:rPr>
          <w:rFonts w:ascii="Times New Roman" w:hAnsi="Times New Roman" w:cs="Times New Roman"/>
          <w:color w:val="000000"/>
          <w:sz w:val="28"/>
          <w:szCs w:val="28"/>
        </w:rPr>
        <w:t xml:space="preserve"> сельского поселения Кореновского района, предоставляющем муниципальную услугу, должны содержать:</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режим работы, адреса МФЦ,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предоставляющей муниципальную услугу;</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адрес официального интернет-портала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адрес электронной почты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предоставляющего муниципальную услугу;</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почтовые адреса, телефоны, фамилии руководителей МФЦ и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предоставляющей муниципальную услугу; </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порядок получения консультаций о предоставлении муниципальной услуги;</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порядок и сроки предоставления муниципальной услуги;</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образцы заявлений о предоставлении муниципальной услуги;</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перечень документов, необходимых для предоставления муниципальной услуги;</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основания для отказа в приёме документов, необходимых для предоставления муниципальной услуги;</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основания для отказа в предоставлении муниципальной услуги;</w:t>
      </w:r>
    </w:p>
    <w:p w:rsidR="00E207FD" w:rsidRPr="00E207FD" w:rsidRDefault="00E207FD" w:rsidP="00E207FD">
      <w:pPr>
        <w:spacing w:after="0"/>
        <w:ind w:firstLine="708"/>
        <w:jc w:val="both"/>
        <w:rPr>
          <w:rFonts w:ascii="Times New Roman" w:hAnsi="Times New Roman" w:cs="Times New Roman"/>
          <w:bCs/>
          <w:color w:val="000000"/>
          <w:spacing w:val="-4"/>
          <w:sz w:val="28"/>
          <w:szCs w:val="28"/>
        </w:rPr>
      </w:pPr>
      <w:r w:rsidRPr="00E207FD">
        <w:rPr>
          <w:rFonts w:ascii="Times New Roman" w:hAnsi="Times New Roman" w:cs="Times New Roman"/>
          <w:bCs/>
          <w:spacing w:val="-4"/>
          <w:sz w:val="28"/>
          <w:szCs w:val="28"/>
        </w:rPr>
        <w:t xml:space="preserve">досудебный (внесудебный) порядок обжалования решений и действий (бездействия)  администрации </w:t>
      </w:r>
      <w:r w:rsidR="00844F04">
        <w:rPr>
          <w:rFonts w:ascii="Times New Roman" w:hAnsi="Times New Roman" w:cs="Times New Roman"/>
          <w:bCs/>
          <w:spacing w:val="-4"/>
          <w:sz w:val="28"/>
          <w:szCs w:val="28"/>
        </w:rPr>
        <w:t>Дядьковского</w:t>
      </w:r>
      <w:r w:rsidRPr="00E207FD">
        <w:rPr>
          <w:rFonts w:ascii="Times New Roman" w:hAnsi="Times New Roman" w:cs="Times New Roman"/>
          <w:bCs/>
          <w:spacing w:val="-4"/>
          <w:sz w:val="28"/>
          <w:szCs w:val="28"/>
        </w:rPr>
        <w:t xml:space="preserve"> сельского поселения Кореновского района, предоставляющей муниципальную услугу, а также его должностных лиц </w:t>
      </w:r>
      <w:r w:rsidRPr="00E207FD">
        <w:rPr>
          <w:rFonts w:ascii="Times New Roman" w:hAnsi="Times New Roman" w:cs="Times New Roman"/>
          <w:bCs/>
          <w:color w:val="000000"/>
          <w:spacing w:val="-4"/>
          <w:sz w:val="28"/>
          <w:szCs w:val="28"/>
        </w:rPr>
        <w:t>и муниципальных служащих;</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иную информацию, необходимую для получения муниципальной услуги.</w:t>
      </w:r>
    </w:p>
    <w:p w:rsidR="00E207FD" w:rsidRPr="00E207FD" w:rsidRDefault="00E207FD" w:rsidP="00E207FD">
      <w:pPr>
        <w:spacing w:after="0"/>
        <w:ind w:firstLine="708"/>
        <w:jc w:val="both"/>
        <w:rPr>
          <w:rFonts w:ascii="Times New Roman" w:hAnsi="Times New Roman" w:cs="Times New Roman"/>
          <w:color w:val="000000"/>
          <w:sz w:val="28"/>
          <w:szCs w:val="28"/>
        </w:rPr>
      </w:pPr>
      <w:r w:rsidRPr="00E207FD">
        <w:rPr>
          <w:rFonts w:ascii="Times New Roman" w:hAnsi="Times New Roman" w:cs="Times New Roman"/>
          <w:sz w:val="28"/>
          <w:szCs w:val="28"/>
        </w:rPr>
        <w:t xml:space="preserve">Такая же информация размещается на официальном интернет-портале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и официальном сайте </w:t>
      </w:r>
      <w:r w:rsidRPr="00E207FD">
        <w:rPr>
          <w:rFonts w:ascii="Times New Roman" w:hAnsi="Times New Roman" w:cs="Times New Roman"/>
          <w:color w:val="000000"/>
          <w:sz w:val="28"/>
          <w:szCs w:val="28"/>
        </w:rPr>
        <w:t>МФЦ.</w:t>
      </w:r>
    </w:p>
    <w:p w:rsidR="00E207FD" w:rsidRPr="00E207FD" w:rsidRDefault="00E207FD" w:rsidP="00E207FD">
      <w:pPr>
        <w:spacing w:after="0"/>
        <w:ind w:firstLine="708"/>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t xml:space="preserve">8. Информация о месте нахождения и графике работы, справочных телефонах  администрации </w:t>
      </w:r>
      <w:r w:rsidR="00844F04">
        <w:rPr>
          <w:rFonts w:ascii="Times New Roman" w:hAnsi="Times New Roman" w:cs="Times New Roman"/>
          <w:color w:val="000000"/>
          <w:sz w:val="28"/>
          <w:szCs w:val="28"/>
        </w:rPr>
        <w:t>Дядьковского</w:t>
      </w:r>
      <w:r w:rsidRPr="00E207FD">
        <w:rPr>
          <w:rFonts w:ascii="Times New Roman" w:hAnsi="Times New Roman" w:cs="Times New Roman"/>
          <w:color w:val="000000"/>
          <w:sz w:val="28"/>
          <w:szCs w:val="28"/>
        </w:rPr>
        <w:t xml:space="preserve"> сельского поселения Кореновского района, предоставляющей муниципальную услугу,  МФЦ:</w:t>
      </w:r>
    </w:p>
    <w:p w:rsidR="00E207FD" w:rsidRPr="00E207FD" w:rsidRDefault="00E207FD" w:rsidP="00E207FD">
      <w:pPr>
        <w:tabs>
          <w:tab w:val="left" w:pos="851"/>
        </w:tabs>
        <w:spacing w:after="0"/>
        <w:ind w:firstLine="540"/>
        <w:jc w:val="both"/>
        <w:rPr>
          <w:rFonts w:ascii="Times New Roman" w:hAnsi="Times New Roman" w:cs="Times New Roman"/>
          <w:sz w:val="28"/>
          <w:szCs w:val="28"/>
        </w:rPr>
      </w:pPr>
      <w:r w:rsidRPr="00E207FD">
        <w:rPr>
          <w:rFonts w:ascii="Times New Roman" w:hAnsi="Times New Roman" w:cs="Times New Roman"/>
          <w:sz w:val="28"/>
          <w:szCs w:val="28"/>
        </w:rPr>
        <w:t xml:space="preserve">8.1.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w:t>
      </w:r>
    </w:p>
    <w:p w:rsidR="00E207FD" w:rsidRPr="00E207FD"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E207FD">
        <w:rPr>
          <w:rFonts w:ascii="Times New Roman" w:hAnsi="Times New Roman" w:cs="Times New Roman"/>
          <w:sz w:val="28"/>
          <w:szCs w:val="28"/>
        </w:rPr>
        <w:t xml:space="preserve">1) место нахождения: ст. </w:t>
      </w:r>
      <w:r w:rsidR="00844F04">
        <w:rPr>
          <w:rFonts w:ascii="Times New Roman" w:hAnsi="Times New Roman" w:cs="Times New Roman"/>
          <w:sz w:val="28"/>
          <w:szCs w:val="28"/>
        </w:rPr>
        <w:t>Дядьковская</w:t>
      </w:r>
      <w:r w:rsidRPr="00E207FD">
        <w:rPr>
          <w:rFonts w:ascii="Times New Roman" w:hAnsi="Times New Roman" w:cs="Times New Roman"/>
          <w:sz w:val="28"/>
          <w:szCs w:val="28"/>
        </w:rPr>
        <w:t xml:space="preserve">, ул. </w:t>
      </w:r>
      <w:r w:rsidR="00844F04">
        <w:rPr>
          <w:rFonts w:ascii="Times New Roman" w:hAnsi="Times New Roman" w:cs="Times New Roman"/>
          <w:sz w:val="28"/>
          <w:szCs w:val="28"/>
        </w:rPr>
        <w:t>Советская</w:t>
      </w:r>
      <w:r w:rsidRPr="00E207FD">
        <w:rPr>
          <w:rFonts w:ascii="Times New Roman" w:hAnsi="Times New Roman" w:cs="Times New Roman"/>
          <w:sz w:val="28"/>
          <w:szCs w:val="28"/>
        </w:rPr>
        <w:t xml:space="preserve">, </w:t>
      </w:r>
      <w:r w:rsidR="00844F04">
        <w:rPr>
          <w:rFonts w:ascii="Times New Roman" w:hAnsi="Times New Roman" w:cs="Times New Roman"/>
          <w:sz w:val="28"/>
          <w:szCs w:val="28"/>
        </w:rPr>
        <w:t>42</w:t>
      </w:r>
      <w:r w:rsidRPr="00E207FD">
        <w:rPr>
          <w:rFonts w:ascii="Times New Roman" w:hAnsi="Times New Roman" w:cs="Times New Roman"/>
          <w:sz w:val="28"/>
          <w:szCs w:val="28"/>
        </w:rPr>
        <w:t>;</w:t>
      </w:r>
    </w:p>
    <w:p w:rsidR="00E207FD" w:rsidRPr="00E207FD"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E207FD">
        <w:rPr>
          <w:rFonts w:ascii="Times New Roman" w:hAnsi="Times New Roman" w:cs="Times New Roman"/>
          <w:sz w:val="28"/>
          <w:szCs w:val="28"/>
        </w:rPr>
        <w:t>2) телефон для справок: 8(86142)</w:t>
      </w:r>
      <w:r w:rsidR="00844F04">
        <w:rPr>
          <w:rFonts w:ascii="Times New Roman" w:hAnsi="Times New Roman" w:cs="Times New Roman"/>
          <w:sz w:val="28"/>
          <w:szCs w:val="28"/>
        </w:rPr>
        <w:t>6</w:t>
      </w:r>
      <w:r w:rsidRPr="00E207FD">
        <w:rPr>
          <w:rFonts w:ascii="Times New Roman" w:hAnsi="Times New Roman" w:cs="Times New Roman"/>
          <w:sz w:val="28"/>
          <w:szCs w:val="28"/>
        </w:rPr>
        <w:t>-</w:t>
      </w:r>
      <w:r w:rsidR="00844F04">
        <w:rPr>
          <w:rFonts w:ascii="Times New Roman" w:hAnsi="Times New Roman" w:cs="Times New Roman"/>
          <w:sz w:val="28"/>
          <w:szCs w:val="28"/>
        </w:rPr>
        <w:t>61</w:t>
      </w:r>
      <w:r w:rsidRPr="00E207FD">
        <w:rPr>
          <w:rFonts w:ascii="Times New Roman" w:hAnsi="Times New Roman" w:cs="Times New Roman"/>
          <w:sz w:val="28"/>
          <w:szCs w:val="28"/>
        </w:rPr>
        <w:t>-</w:t>
      </w:r>
      <w:r w:rsidR="00844F04">
        <w:rPr>
          <w:rFonts w:ascii="Times New Roman" w:hAnsi="Times New Roman" w:cs="Times New Roman"/>
          <w:sz w:val="28"/>
          <w:szCs w:val="28"/>
        </w:rPr>
        <w:t>40</w:t>
      </w:r>
      <w:r w:rsidRPr="00E207FD">
        <w:rPr>
          <w:rFonts w:ascii="Times New Roman" w:hAnsi="Times New Roman" w:cs="Times New Roman"/>
          <w:sz w:val="28"/>
          <w:szCs w:val="28"/>
        </w:rPr>
        <w:t>;</w:t>
      </w:r>
    </w:p>
    <w:p w:rsidR="00E207FD" w:rsidRPr="00E207FD"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E207FD">
        <w:rPr>
          <w:rFonts w:ascii="Times New Roman" w:hAnsi="Times New Roman" w:cs="Times New Roman"/>
          <w:sz w:val="28"/>
          <w:szCs w:val="28"/>
        </w:rPr>
        <w:t xml:space="preserve">3) официальный сайт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в сети Интернет: </w:t>
      </w:r>
      <w:hyperlink r:id="rId8" w:history="1">
        <w:r w:rsidR="00844F04" w:rsidRPr="00C86AC0">
          <w:rPr>
            <w:rStyle w:val="a7"/>
            <w:rFonts w:ascii="Times New Roman" w:hAnsi="Times New Roman" w:cs="Times New Roman"/>
            <w:sz w:val="28"/>
            <w:szCs w:val="28"/>
          </w:rPr>
          <w:t>www.</w:t>
        </w:r>
        <w:r w:rsidR="00844F04" w:rsidRPr="00C86AC0">
          <w:rPr>
            <w:rStyle w:val="a7"/>
            <w:rFonts w:ascii="Times New Roman" w:hAnsi="Times New Roman" w:cs="Times New Roman"/>
            <w:sz w:val="28"/>
            <w:szCs w:val="28"/>
            <w:lang w:val="en-US"/>
          </w:rPr>
          <w:t>dyadk</w:t>
        </w:r>
        <w:r w:rsidR="00844F04" w:rsidRPr="00C86AC0">
          <w:rPr>
            <w:rStyle w:val="a7"/>
            <w:rFonts w:ascii="Times New Roman" w:hAnsi="Times New Roman" w:cs="Times New Roman"/>
            <w:sz w:val="28"/>
            <w:szCs w:val="28"/>
          </w:rPr>
          <w:t>ovska</w:t>
        </w:r>
        <w:r w:rsidR="00844F04" w:rsidRPr="00C86AC0">
          <w:rPr>
            <w:rStyle w:val="a7"/>
            <w:rFonts w:ascii="Times New Roman" w:hAnsi="Times New Roman" w:cs="Times New Roman"/>
            <w:sz w:val="28"/>
            <w:szCs w:val="28"/>
            <w:lang w:val="en-US"/>
          </w:rPr>
          <w:t>y</w:t>
        </w:r>
        <w:r w:rsidR="00844F04" w:rsidRPr="00C86AC0">
          <w:rPr>
            <w:rStyle w:val="a7"/>
            <w:rFonts w:ascii="Times New Roman" w:hAnsi="Times New Roman" w:cs="Times New Roman"/>
            <w:sz w:val="28"/>
            <w:szCs w:val="28"/>
          </w:rPr>
          <w:t>a.ru</w:t>
        </w:r>
      </w:hyperlink>
      <w:r w:rsidRPr="00E207FD">
        <w:rPr>
          <w:rFonts w:ascii="Times New Roman" w:hAnsi="Times New Roman" w:cs="Times New Roman"/>
          <w:sz w:val="28"/>
          <w:szCs w:val="28"/>
        </w:rPr>
        <w:t>;</w:t>
      </w:r>
    </w:p>
    <w:p w:rsidR="00E207FD" w:rsidRPr="00E207FD"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E207FD">
        <w:rPr>
          <w:rFonts w:ascii="Times New Roman" w:hAnsi="Times New Roman" w:cs="Times New Roman"/>
          <w:sz w:val="28"/>
          <w:szCs w:val="28"/>
        </w:rPr>
        <w:t xml:space="preserve">4) адрес электронной почты: </w:t>
      </w:r>
      <w:hyperlink r:id="rId9" w:history="1">
        <w:r w:rsidR="00844F04" w:rsidRPr="00C86AC0">
          <w:rPr>
            <w:rStyle w:val="a7"/>
            <w:rFonts w:ascii="Times New Roman" w:hAnsi="Times New Roman" w:cs="Times New Roman"/>
            <w:sz w:val="28"/>
            <w:szCs w:val="28"/>
            <w:lang w:val="en-US"/>
          </w:rPr>
          <w:t>dyadkovsk</w:t>
        </w:r>
        <w:r w:rsidR="00844F04" w:rsidRPr="00C86AC0">
          <w:rPr>
            <w:rStyle w:val="a7"/>
            <w:rFonts w:ascii="Times New Roman" w:hAnsi="Times New Roman" w:cs="Times New Roman"/>
            <w:sz w:val="28"/>
            <w:szCs w:val="28"/>
          </w:rPr>
          <w:t>@</w:t>
        </w:r>
        <w:r w:rsidR="00844F04" w:rsidRPr="00C86AC0">
          <w:rPr>
            <w:rStyle w:val="a7"/>
            <w:rFonts w:ascii="Times New Roman" w:hAnsi="Times New Roman" w:cs="Times New Roman"/>
            <w:sz w:val="28"/>
            <w:szCs w:val="28"/>
            <w:lang w:val="en-US"/>
          </w:rPr>
          <w:t>inbox</w:t>
        </w:r>
        <w:r w:rsidR="00844F04" w:rsidRPr="00C86AC0">
          <w:rPr>
            <w:rStyle w:val="a7"/>
            <w:rFonts w:ascii="Times New Roman" w:hAnsi="Times New Roman" w:cs="Times New Roman"/>
            <w:sz w:val="28"/>
            <w:szCs w:val="28"/>
          </w:rPr>
          <w:t>.ru</w:t>
        </w:r>
      </w:hyperlink>
      <w:r w:rsidRPr="00E207FD">
        <w:rPr>
          <w:rFonts w:ascii="Times New Roman" w:hAnsi="Times New Roman" w:cs="Times New Roman"/>
          <w:sz w:val="28"/>
          <w:szCs w:val="28"/>
        </w:rPr>
        <w:t>;</w:t>
      </w:r>
    </w:p>
    <w:p w:rsidR="00E207FD" w:rsidRPr="00E207FD" w:rsidRDefault="00E207FD" w:rsidP="00E207FD">
      <w:pPr>
        <w:widowControl w:val="0"/>
        <w:autoSpaceDE w:val="0"/>
        <w:autoSpaceDN w:val="0"/>
        <w:adjustRightInd w:val="0"/>
        <w:spacing w:after="0"/>
        <w:ind w:firstLine="540"/>
        <w:jc w:val="both"/>
        <w:rPr>
          <w:rFonts w:ascii="Times New Roman" w:hAnsi="Times New Roman" w:cs="Times New Roman"/>
          <w:sz w:val="28"/>
          <w:szCs w:val="28"/>
        </w:rPr>
      </w:pPr>
      <w:r w:rsidRPr="00E207FD">
        <w:rPr>
          <w:rFonts w:ascii="Times New Roman" w:hAnsi="Times New Roman" w:cs="Times New Roman"/>
          <w:sz w:val="28"/>
          <w:szCs w:val="28"/>
        </w:rPr>
        <w:lastRenderedPageBreak/>
        <w:t>5) график (режим) работы:</w:t>
      </w:r>
    </w:p>
    <w:tbl>
      <w:tblPr>
        <w:tblW w:w="0" w:type="auto"/>
        <w:jc w:val="center"/>
        <w:tblLayout w:type="fixed"/>
        <w:tblLook w:val="04A0" w:firstRow="1" w:lastRow="0" w:firstColumn="1" w:lastColumn="0" w:noHBand="0" w:noVBand="1"/>
      </w:tblPr>
      <w:tblGrid>
        <w:gridCol w:w="3957"/>
        <w:gridCol w:w="4963"/>
      </w:tblGrid>
      <w:tr w:rsidR="00E207FD" w:rsidRPr="00E207FD" w:rsidTr="008A41F4">
        <w:trPr>
          <w:jc w:val="center"/>
        </w:trPr>
        <w:tc>
          <w:tcPr>
            <w:tcW w:w="3957" w:type="dxa"/>
            <w:tcBorders>
              <w:top w:val="single" w:sz="4" w:space="0" w:color="000000"/>
              <w:left w:val="single" w:sz="4" w:space="0" w:color="000000"/>
              <w:bottom w:val="single" w:sz="4" w:space="0" w:color="000000"/>
              <w:right w:val="nil"/>
            </w:tcBorders>
            <w:hideMark/>
          </w:tcPr>
          <w:p w:rsidR="00E207FD" w:rsidRPr="00E207FD" w:rsidRDefault="00E207FD" w:rsidP="00E207FD">
            <w:pPr>
              <w:widowControl w:val="0"/>
              <w:autoSpaceDE w:val="0"/>
              <w:autoSpaceDN w:val="0"/>
              <w:adjustRightInd w:val="0"/>
              <w:snapToGrid w:val="0"/>
              <w:spacing w:after="0"/>
              <w:ind w:firstLine="709"/>
              <w:rPr>
                <w:rFonts w:ascii="Times New Roman" w:hAnsi="Times New Roman" w:cs="Times New Roman"/>
                <w:sz w:val="28"/>
                <w:szCs w:val="28"/>
              </w:rPr>
            </w:pPr>
            <w:r w:rsidRPr="00E207FD">
              <w:rPr>
                <w:rFonts w:ascii="Times New Roman" w:hAnsi="Times New Roman" w:cs="Times New Roman"/>
                <w:sz w:val="28"/>
                <w:szCs w:val="28"/>
              </w:rPr>
              <w:t>Вторник</w:t>
            </w:r>
          </w:p>
        </w:tc>
        <w:tc>
          <w:tcPr>
            <w:tcW w:w="4963" w:type="dxa"/>
            <w:tcBorders>
              <w:top w:val="single" w:sz="4" w:space="0" w:color="000000"/>
              <w:left w:val="single" w:sz="4" w:space="0" w:color="000000"/>
              <w:bottom w:val="single" w:sz="4" w:space="0" w:color="000000"/>
              <w:right w:val="single" w:sz="4" w:space="0" w:color="000000"/>
            </w:tcBorders>
            <w:hideMark/>
          </w:tcPr>
          <w:p w:rsidR="00E207FD" w:rsidRPr="00E207FD" w:rsidRDefault="00E207FD" w:rsidP="00E207FD">
            <w:pPr>
              <w:widowControl w:val="0"/>
              <w:autoSpaceDE w:val="0"/>
              <w:autoSpaceDN w:val="0"/>
              <w:adjustRightInd w:val="0"/>
              <w:snapToGrid w:val="0"/>
              <w:spacing w:after="0"/>
              <w:jc w:val="center"/>
              <w:rPr>
                <w:rFonts w:ascii="Times New Roman" w:hAnsi="Times New Roman" w:cs="Times New Roman"/>
                <w:sz w:val="28"/>
                <w:szCs w:val="28"/>
              </w:rPr>
            </w:pPr>
            <w:r w:rsidRPr="00E207FD">
              <w:rPr>
                <w:rFonts w:ascii="Times New Roman" w:hAnsi="Times New Roman" w:cs="Times New Roman"/>
                <w:sz w:val="28"/>
                <w:szCs w:val="28"/>
              </w:rPr>
              <w:t>8.00 – 15.00 (перерыв 12.00-13.00)</w:t>
            </w:r>
          </w:p>
        </w:tc>
      </w:tr>
      <w:tr w:rsidR="00E207FD" w:rsidRPr="00E207FD" w:rsidTr="008A41F4">
        <w:trPr>
          <w:jc w:val="center"/>
        </w:trPr>
        <w:tc>
          <w:tcPr>
            <w:tcW w:w="3957" w:type="dxa"/>
            <w:tcBorders>
              <w:top w:val="single" w:sz="4" w:space="0" w:color="000000"/>
              <w:left w:val="single" w:sz="4" w:space="0" w:color="000000"/>
              <w:bottom w:val="single" w:sz="4" w:space="0" w:color="000000"/>
              <w:right w:val="nil"/>
            </w:tcBorders>
            <w:hideMark/>
          </w:tcPr>
          <w:p w:rsidR="00E207FD" w:rsidRPr="00E207FD" w:rsidRDefault="00E207FD" w:rsidP="00E207FD">
            <w:pPr>
              <w:widowControl w:val="0"/>
              <w:autoSpaceDE w:val="0"/>
              <w:autoSpaceDN w:val="0"/>
              <w:adjustRightInd w:val="0"/>
              <w:snapToGrid w:val="0"/>
              <w:spacing w:after="0"/>
              <w:ind w:firstLine="709"/>
              <w:rPr>
                <w:rFonts w:ascii="Times New Roman" w:hAnsi="Times New Roman" w:cs="Times New Roman"/>
                <w:sz w:val="28"/>
                <w:szCs w:val="28"/>
              </w:rPr>
            </w:pPr>
            <w:r w:rsidRPr="00E207FD">
              <w:rPr>
                <w:rFonts w:ascii="Times New Roman" w:hAnsi="Times New Roman" w:cs="Times New Roman"/>
                <w:sz w:val="28"/>
                <w:szCs w:val="28"/>
              </w:rPr>
              <w:t>Среда</w:t>
            </w:r>
          </w:p>
        </w:tc>
        <w:tc>
          <w:tcPr>
            <w:tcW w:w="4963" w:type="dxa"/>
            <w:tcBorders>
              <w:top w:val="single" w:sz="4" w:space="0" w:color="000000"/>
              <w:left w:val="single" w:sz="4" w:space="0" w:color="000000"/>
              <w:bottom w:val="single" w:sz="4" w:space="0" w:color="000000"/>
              <w:right w:val="single" w:sz="4" w:space="0" w:color="000000"/>
            </w:tcBorders>
            <w:hideMark/>
          </w:tcPr>
          <w:p w:rsidR="00E207FD" w:rsidRPr="00E207FD" w:rsidRDefault="00E207FD" w:rsidP="00E207FD">
            <w:pPr>
              <w:widowControl w:val="0"/>
              <w:autoSpaceDE w:val="0"/>
              <w:autoSpaceDN w:val="0"/>
              <w:adjustRightInd w:val="0"/>
              <w:snapToGrid w:val="0"/>
              <w:spacing w:after="0"/>
              <w:jc w:val="center"/>
              <w:rPr>
                <w:rFonts w:ascii="Times New Roman" w:hAnsi="Times New Roman" w:cs="Times New Roman"/>
                <w:sz w:val="28"/>
                <w:szCs w:val="28"/>
              </w:rPr>
            </w:pPr>
            <w:r w:rsidRPr="00E207FD">
              <w:rPr>
                <w:rFonts w:ascii="Times New Roman" w:hAnsi="Times New Roman" w:cs="Times New Roman"/>
                <w:sz w:val="28"/>
                <w:szCs w:val="28"/>
              </w:rPr>
              <w:t>8.00 – 12.00 (перерыв 12.00-13.00)</w:t>
            </w:r>
          </w:p>
        </w:tc>
      </w:tr>
      <w:tr w:rsidR="00E207FD" w:rsidRPr="00E207FD" w:rsidTr="008A41F4">
        <w:trPr>
          <w:jc w:val="center"/>
        </w:trPr>
        <w:tc>
          <w:tcPr>
            <w:tcW w:w="3957" w:type="dxa"/>
            <w:tcBorders>
              <w:top w:val="single" w:sz="4" w:space="0" w:color="000000"/>
              <w:left w:val="single" w:sz="4" w:space="0" w:color="000000"/>
              <w:bottom w:val="single" w:sz="4" w:space="0" w:color="000000"/>
              <w:right w:val="nil"/>
            </w:tcBorders>
            <w:hideMark/>
          </w:tcPr>
          <w:p w:rsidR="00E207FD" w:rsidRPr="00E207FD" w:rsidRDefault="00E207FD" w:rsidP="00E207FD">
            <w:pPr>
              <w:widowControl w:val="0"/>
              <w:autoSpaceDE w:val="0"/>
              <w:autoSpaceDN w:val="0"/>
              <w:adjustRightInd w:val="0"/>
              <w:snapToGrid w:val="0"/>
              <w:spacing w:after="0"/>
              <w:ind w:firstLine="709"/>
              <w:rPr>
                <w:rFonts w:ascii="Times New Roman" w:hAnsi="Times New Roman" w:cs="Times New Roman"/>
                <w:sz w:val="28"/>
                <w:szCs w:val="28"/>
              </w:rPr>
            </w:pPr>
            <w:r w:rsidRPr="00E207FD">
              <w:rPr>
                <w:rFonts w:ascii="Times New Roman" w:hAnsi="Times New Roman" w:cs="Times New Roman"/>
                <w:sz w:val="28"/>
                <w:szCs w:val="28"/>
              </w:rPr>
              <w:t>Четверг</w:t>
            </w:r>
          </w:p>
        </w:tc>
        <w:tc>
          <w:tcPr>
            <w:tcW w:w="4963" w:type="dxa"/>
            <w:tcBorders>
              <w:top w:val="single" w:sz="4" w:space="0" w:color="000000"/>
              <w:left w:val="single" w:sz="4" w:space="0" w:color="000000"/>
              <w:bottom w:val="single" w:sz="4" w:space="0" w:color="000000"/>
              <w:right w:val="single" w:sz="4" w:space="0" w:color="000000"/>
            </w:tcBorders>
            <w:hideMark/>
          </w:tcPr>
          <w:p w:rsidR="00E207FD" w:rsidRPr="00E207FD" w:rsidRDefault="00E207FD" w:rsidP="00E207FD">
            <w:pPr>
              <w:widowControl w:val="0"/>
              <w:autoSpaceDE w:val="0"/>
              <w:autoSpaceDN w:val="0"/>
              <w:adjustRightInd w:val="0"/>
              <w:snapToGrid w:val="0"/>
              <w:spacing w:after="0"/>
              <w:jc w:val="center"/>
              <w:rPr>
                <w:rFonts w:ascii="Times New Roman" w:hAnsi="Times New Roman" w:cs="Times New Roman"/>
                <w:sz w:val="28"/>
                <w:szCs w:val="28"/>
              </w:rPr>
            </w:pPr>
            <w:r w:rsidRPr="00E207FD">
              <w:rPr>
                <w:rFonts w:ascii="Times New Roman" w:hAnsi="Times New Roman" w:cs="Times New Roman"/>
                <w:sz w:val="28"/>
                <w:szCs w:val="28"/>
              </w:rPr>
              <w:t>8.00 – 15.00 (перерыв 12.00-13.00)</w:t>
            </w:r>
          </w:p>
        </w:tc>
      </w:tr>
    </w:tbl>
    <w:p w:rsidR="00E207FD" w:rsidRPr="00E207FD" w:rsidRDefault="00E207FD" w:rsidP="00E207FD">
      <w:pPr>
        <w:widowControl w:val="0"/>
        <w:autoSpaceDE w:val="0"/>
        <w:autoSpaceDN w:val="0"/>
        <w:adjustRightInd w:val="0"/>
        <w:spacing w:after="0"/>
        <w:ind w:firstLine="540"/>
        <w:jc w:val="both"/>
        <w:rPr>
          <w:rFonts w:ascii="Times New Roman" w:hAnsi="Times New Roman" w:cs="Times New Roman"/>
          <w:sz w:val="28"/>
          <w:szCs w:val="28"/>
          <w:lang w:val="en-US" w:eastAsia="en-US" w:bidi="en-US"/>
        </w:rPr>
      </w:pPr>
      <w:r w:rsidRPr="00E207FD">
        <w:rPr>
          <w:rFonts w:ascii="Times New Roman" w:hAnsi="Times New Roman" w:cs="Times New Roman"/>
          <w:sz w:val="28"/>
          <w:szCs w:val="28"/>
          <w:lang w:val="en-US" w:eastAsia="en-US" w:bidi="en-US"/>
        </w:rPr>
        <w:t xml:space="preserve"> суббота, воскресенье — выходные дни.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8.2. Отделы МФЦ расположены по адресам:</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ст. </w:t>
      </w:r>
      <w:r w:rsidR="00844F04">
        <w:rPr>
          <w:rFonts w:ascii="Times New Roman" w:hAnsi="Times New Roman" w:cs="Times New Roman"/>
          <w:sz w:val="28"/>
          <w:szCs w:val="28"/>
        </w:rPr>
        <w:t>Дядьковская</w:t>
      </w:r>
      <w:r w:rsidRPr="00E207FD">
        <w:rPr>
          <w:rFonts w:ascii="Times New Roman" w:hAnsi="Times New Roman" w:cs="Times New Roman"/>
          <w:sz w:val="28"/>
          <w:szCs w:val="28"/>
        </w:rPr>
        <w:t xml:space="preserve">, ул. </w:t>
      </w:r>
      <w:r w:rsidR="00844F04">
        <w:rPr>
          <w:rFonts w:ascii="Times New Roman" w:hAnsi="Times New Roman" w:cs="Times New Roman"/>
          <w:sz w:val="28"/>
          <w:szCs w:val="28"/>
        </w:rPr>
        <w:t>Советская</w:t>
      </w:r>
      <w:r w:rsidRPr="00E207FD">
        <w:rPr>
          <w:rFonts w:ascii="Times New Roman" w:hAnsi="Times New Roman" w:cs="Times New Roman"/>
          <w:sz w:val="28"/>
          <w:szCs w:val="28"/>
        </w:rPr>
        <w:t xml:space="preserve">, </w:t>
      </w:r>
      <w:r w:rsidR="00844F04">
        <w:rPr>
          <w:rFonts w:ascii="Times New Roman" w:hAnsi="Times New Roman" w:cs="Times New Roman"/>
          <w:sz w:val="28"/>
          <w:szCs w:val="28"/>
        </w:rPr>
        <w:t>42</w:t>
      </w:r>
      <w:r w:rsidRPr="00E207FD">
        <w:rPr>
          <w:rFonts w:ascii="Times New Roman" w:hAnsi="Times New Roman" w:cs="Times New Roman"/>
          <w:sz w:val="28"/>
          <w:szCs w:val="28"/>
        </w:rPr>
        <w:t xml:space="preserve"> , график работы: понедельник, среда с 08.00 до 17.00, перерыв с 12.00 до 12.40, пятница- с 08.00 до 16.00, перерыв с 12.00 до 12.48</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г. Кореновск, ул. Ленина, 128, тел. 4-62-61, график работы МФЦ: понедельник , вторник, четверг - с 08.00 до 17.00 , среда- с 08.00 до 20.00, пятница с 08.00 до 16.00,  суббота - с 09.00 до 13.00 ,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Официальный сайт МФЦ - </w:t>
      </w:r>
      <w:hyperlink r:id="rId10" w:history="1">
        <w:r w:rsidRPr="00E207FD">
          <w:rPr>
            <w:rStyle w:val="a7"/>
            <w:rFonts w:ascii="Times New Roman" w:hAnsi="Times New Roman" w:cs="Times New Roman"/>
            <w:sz w:val="28"/>
            <w:szCs w:val="28"/>
          </w:rPr>
          <w:t>http://mf</w:t>
        </w:r>
        <w:r w:rsidRPr="00E207FD">
          <w:rPr>
            <w:rStyle w:val="a7"/>
            <w:rFonts w:ascii="Times New Roman" w:hAnsi="Times New Roman" w:cs="Times New Roman"/>
            <w:sz w:val="28"/>
            <w:szCs w:val="28"/>
            <w:lang w:val="en-US"/>
          </w:rPr>
          <w:t>c</w:t>
        </w:r>
        <w:r w:rsidRPr="00E207FD">
          <w:rPr>
            <w:rStyle w:val="a7"/>
            <w:rFonts w:ascii="Times New Roman" w:hAnsi="Times New Roman" w:cs="Times New Roman"/>
            <w:sz w:val="28"/>
            <w:szCs w:val="28"/>
          </w:rPr>
          <w:t>.</w:t>
        </w:r>
        <w:r w:rsidRPr="00E207FD">
          <w:rPr>
            <w:rStyle w:val="a7"/>
            <w:rFonts w:ascii="Times New Roman" w:hAnsi="Times New Roman" w:cs="Times New Roman"/>
            <w:sz w:val="28"/>
            <w:szCs w:val="28"/>
            <w:lang w:val="en-US"/>
          </w:rPr>
          <w:t>korenovsk</w:t>
        </w:r>
        <w:r w:rsidRPr="00E207FD">
          <w:rPr>
            <w:rStyle w:val="a7"/>
            <w:rFonts w:ascii="Times New Roman" w:hAnsi="Times New Roman" w:cs="Times New Roman"/>
            <w:sz w:val="28"/>
            <w:szCs w:val="28"/>
          </w:rPr>
          <w:t>.ru</w:t>
        </w:r>
      </w:hyperlink>
      <w:r w:rsidRPr="00E207FD">
        <w:rPr>
          <w:rFonts w:ascii="Times New Roman" w:hAnsi="Times New Roman" w:cs="Times New Roman"/>
          <w:sz w:val="28"/>
          <w:szCs w:val="28"/>
        </w:rPr>
        <w:t>;</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8.3. В случае изменения вышеуказанных графиков, а также контактных телефонов и электронных адресов, в настоящий Административный регламент вносятся соответствующие изменения, информация об изменениях  размещается на официальных стендах,  и на официальном интернет-портале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w:t>
      </w:r>
    </w:p>
    <w:p w:rsidR="00E207FD" w:rsidRPr="00E207FD" w:rsidRDefault="00E207FD" w:rsidP="00E207FD">
      <w:pPr>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 xml:space="preserve">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 а также на официальном сайте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w:t>
      </w:r>
    </w:p>
    <w:p w:rsidR="00E207FD" w:rsidRPr="00E207FD" w:rsidRDefault="00E207FD" w:rsidP="00E207FD">
      <w:pPr>
        <w:spacing w:after="0"/>
        <w:jc w:val="center"/>
        <w:rPr>
          <w:rFonts w:ascii="Times New Roman" w:hAnsi="Times New Roman" w:cs="Times New Roman"/>
          <w:sz w:val="28"/>
          <w:szCs w:val="28"/>
        </w:rPr>
      </w:pP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 xml:space="preserve">Раздел </w:t>
      </w:r>
      <w:r w:rsidRPr="00E207FD">
        <w:rPr>
          <w:rFonts w:ascii="Times New Roman" w:hAnsi="Times New Roman" w:cs="Times New Roman"/>
          <w:b/>
          <w:sz w:val="28"/>
          <w:szCs w:val="28"/>
          <w:lang w:val="en-US"/>
        </w:rPr>
        <w:t>II</w:t>
      </w: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Стандарт предоставления муниципальной услуги</w:t>
      </w:r>
    </w:p>
    <w:p w:rsidR="00E207FD" w:rsidRPr="00E207FD" w:rsidRDefault="00E207FD" w:rsidP="00E207FD">
      <w:pPr>
        <w:spacing w:after="0"/>
        <w:ind w:firstLine="720"/>
        <w:jc w:val="both"/>
        <w:rPr>
          <w:rFonts w:ascii="Times New Roman" w:hAnsi="Times New Roman" w:cs="Times New Roman"/>
          <w:sz w:val="28"/>
          <w:szCs w:val="28"/>
        </w:rPr>
      </w:pP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9. Наименование муниципальной услуги – «Выдача разрешения на использование земель или земельного участка, находящихся в государственной муниципальной собственности, в </w:t>
      </w:r>
      <w:r w:rsidRPr="00E207FD">
        <w:rPr>
          <w:rFonts w:ascii="Times New Roman" w:hAnsi="Times New Roman" w:cs="Times New Roman"/>
          <w:bCs/>
          <w:sz w:val="28"/>
          <w:szCs w:val="28"/>
        </w:rPr>
        <w:t xml:space="preserve">целях размещения объектов </w:t>
      </w:r>
      <w:r w:rsidRPr="00E207FD">
        <w:rPr>
          <w:rFonts w:ascii="Times New Roman" w:hAnsi="Times New Roman" w:cs="Times New Roman"/>
          <w:sz w:val="28"/>
          <w:szCs w:val="28"/>
        </w:rPr>
        <w:t>без предоставления земельных участков и установления сервитутов» (далее – разрешение на использование земельного участка).</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10. Органом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предоставляющим муниципальную услугу, является </w:t>
      </w:r>
      <w:r w:rsidRPr="00E207FD">
        <w:rPr>
          <w:rFonts w:ascii="Times New Roman" w:hAnsi="Times New Roman" w:cs="Times New Roman"/>
          <w:sz w:val="28"/>
          <w:szCs w:val="28"/>
        </w:rPr>
        <w:lastRenderedPageBreak/>
        <w:t xml:space="preserve">администрация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(далее – Администрация).</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11.</w:t>
      </w:r>
      <w:r w:rsidRPr="00E207FD">
        <w:rPr>
          <w:rFonts w:ascii="Times New Roman" w:hAnsi="Times New Roman" w:cs="Times New Roman"/>
          <w:spacing w:val="-2"/>
          <w:sz w:val="28"/>
          <w:szCs w:val="28"/>
        </w:rPr>
        <w:t xml:space="preserve"> Результатом предоставления муниципальной услуги является разрешение на использование земель или земельного участка </w:t>
      </w:r>
      <w:r w:rsidRPr="00E207FD">
        <w:rPr>
          <w:rFonts w:ascii="Times New Roman" w:hAnsi="Times New Roman" w:cs="Times New Roman"/>
          <w:sz w:val="28"/>
          <w:szCs w:val="28"/>
        </w:rPr>
        <w:t>или отказ в предоставлении муниципальной услуги.</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pacing w:val="-2"/>
          <w:sz w:val="28"/>
          <w:szCs w:val="28"/>
        </w:rPr>
        <w:t xml:space="preserve">12. </w:t>
      </w:r>
      <w:r w:rsidRPr="00E207FD">
        <w:rPr>
          <w:rFonts w:ascii="Times New Roman" w:hAnsi="Times New Roman" w:cs="Times New Roman"/>
          <w:sz w:val="28"/>
          <w:szCs w:val="28"/>
        </w:rPr>
        <w:t xml:space="preserve">Срок предоставления муниципальной услуги составляет не более       25 дней со дня поступления заявления. </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13. Муниципальная услуга предоставляется бесплатно.</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pacing w:val="-2"/>
          <w:sz w:val="28"/>
          <w:szCs w:val="28"/>
        </w:rPr>
        <w:t>14. П</w:t>
      </w:r>
      <w:r w:rsidRPr="00E207FD">
        <w:rPr>
          <w:rFonts w:ascii="Times New Roman" w:hAnsi="Times New Roman" w:cs="Times New Roman"/>
          <w:sz w:val="28"/>
          <w:szCs w:val="28"/>
        </w:rPr>
        <w:t>редоставление муниципальной услуги осуществляется на основании: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Конституции Российской Федерации; </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Земельного </w:t>
      </w:r>
      <w:hyperlink r:id="rId11" w:history="1">
        <w:r w:rsidRPr="00E207FD">
          <w:rPr>
            <w:rFonts w:ascii="Times New Roman" w:hAnsi="Times New Roman" w:cs="Times New Roman"/>
            <w:sz w:val="28"/>
            <w:szCs w:val="28"/>
          </w:rPr>
          <w:t>кодекса</w:t>
        </w:r>
      </w:hyperlink>
      <w:r w:rsidRPr="00E207FD">
        <w:rPr>
          <w:rFonts w:ascii="Times New Roman" w:hAnsi="Times New Roman" w:cs="Times New Roman"/>
          <w:sz w:val="28"/>
          <w:szCs w:val="28"/>
        </w:rPr>
        <w:t xml:space="preserve"> Российской Федерации; </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Федерального </w:t>
      </w:r>
      <w:hyperlink r:id="rId12" w:history="1">
        <w:r w:rsidRPr="00E207FD">
          <w:rPr>
            <w:rFonts w:ascii="Times New Roman" w:hAnsi="Times New Roman" w:cs="Times New Roman"/>
            <w:sz w:val="28"/>
            <w:szCs w:val="28"/>
          </w:rPr>
          <w:t>закона</w:t>
        </w:r>
      </w:hyperlink>
      <w:r w:rsidRPr="00E207FD">
        <w:rPr>
          <w:rFonts w:ascii="Times New Roman" w:hAnsi="Times New Roman" w:cs="Times New Roman"/>
          <w:sz w:val="28"/>
          <w:szCs w:val="28"/>
        </w:rPr>
        <w:t xml:space="preserve"> от 25.10.2001 № 137-ФЗ «О введении в действие Земельного кодекса Российской Федерации»; </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Федерального закона от </w:t>
      </w:r>
      <w:smartTag w:uri="urn:schemas-microsoft-com:office:smarttags" w:element="date">
        <w:smartTagPr>
          <w:attr w:name="ls" w:val="trans"/>
          <w:attr w:name="Month" w:val="10"/>
          <w:attr w:name="Day" w:val="06"/>
          <w:attr w:name="Year" w:val="2003"/>
        </w:smartTagPr>
        <w:r w:rsidRPr="00E207FD">
          <w:rPr>
            <w:rFonts w:ascii="Times New Roman" w:hAnsi="Times New Roman" w:cs="Times New Roman"/>
            <w:sz w:val="28"/>
            <w:szCs w:val="28"/>
          </w:rPr>
          <w:t>06.10.2003</w:t>
        </w:r>
      </w:smartTag>
      <w:r w:rsidRPr="00E207FD">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Федерального закона от 27.07.2010 № 210-ФЗ «Об организации предоставления государственных и муниципальных услуг»; </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bCs/>
          <w:sz w:val="28"/>
          <w:szCs w:val="28"/>
        </w:rPr>
        <w:t>постановления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15. Исчерпывающий перечень документов, необходимых для предоставления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1) заявление о выдаче разрешения </w:t>
      </w:r>
      <w:r w:rsidRPr="00E207FD">
        <w:rPr>
          <w:rFonts w:ascii="Times New Roman" w:hAnsi="Times New Roman" w:cs="Times New Roman"/>
          <w:bCs/>
          <w:sz w:val="28"/>
          <w:szCs w:val="28"/>
        </w:rPr>
        <w:t>на использование земельного участка</w:t>
      </w:r>
      <w:r w:rsidRPr="00E207FD">
        <w:rPr>
          <w:rFonts w:ascii="Times New Roman" w:hAnsi="Times New Roman" w:cs="Times New Roman"/>
          <w:sz w:val="28"/>
          <w:szCs w:val="28"/>
        </w:rPr>
        <w:t xml:space="preserve">, которое оформляется по форме согласно </w:t>
      </w:r>
      <w:hyperlink r:id="rId13" w:history="1">
        <w:r w:rsidRPr="00E207FD">
          <w:rPr>
            <w:rFonts w:ascii="Times New Roman" w:hAnsi="Times New Roman" w:cs="Times New Roman"/>
            <w:sz w:val="28"/>
            <w:szCs w:val="28"/>
          </w:rPr>
          <w:t>приложению № 1</w:t>
        </w:r>
      </w:hyperlink>
      <w:r w:rsidRPr="00E207FD">
        <w:rPr>
          <w:rFonts w:ascii="Times New Roman" w:hAnsi="Times New Roman" w:cs="Times New Roman"/>
          <w:sz w:val="28"/>
          <w:szCs w:val="28"/>
        </w:rPr>
        <w:t xml:space="preserve"> к настоящему Административному регламенту;</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 копии документов, удостоверяющих личность заявителя  (подлинник для ознакомления);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4) 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5) кадастровая выписка о земельном участке или кадастровый паспорт земельного участка;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lastRenderedPageBreak/>
        <w:t>6) выписка из Единого государственного реестра прав на недвижимое имущество и сделок с ним;</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7)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(в случае, если планируется использовать земли или часть земельного участка);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8) копия лицензии, удостоверяющей право проведения работ по геологическому изучению недр (подлинник для ознакомления);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9) копии иных документов, подтверждающих основания для использования земель или земельного участка в целях, предусмотренных       </w:t>
      </w:r>
      <w:hyperlink r:id="rId14" w:history="1">
        <w:r w:rsidRPr="00E207FD">
          <w:rPr>
            <w:rFonts w:ascii="Times New Roman" w:hAnsi="Times New Roman" w:cs="Times New Roman"/>
            <w:sz w:val="28"/>
            <w:szCs w:val="28"/>
          </w:rPr>
          <w:t>пунктом 1 статьи 39.34</w:t>
        </w:r>
      </w:hyperlink>
      <w:r w:rsidRPr="00E207FD">
        <w:rPr>
          <w:rFonts w:ascii="Times New Roman" w:hAnsi="Times New Roman" w:cs="Times New Roman"/>
          <w:sz w:val="28"/>
          <w:szCs w:val="28"/>
        </w:rPr>
        <w:t xml:space="preserve"> Земельного кодекса Российской Федерации (подлинники для ознакомления).</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16. 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государственных и муниципальных услуг, и которые заявитель вправе представить, являются:</w:t>
      </w:r>
    </w:p>
    <w:p w:rsidR="00E207FD" w:rsidRPr="00E207FD" w:rsidRDefault="00E207FD" w:rsidP="00E207FD">
      <w:pPr>
        <w:autoSpaceDE w:val="0"/>
        <w:autoSpaceDN w:val="0"/>
        <w:adjustRightInd w:val="0"/>
        <w:spacing w:after="0" w:line="280" w:lineRule="exact"/>
        <w:ind w:firstLine="709"/>
        <w:jc w:val="both"/>
        <w:rPr>
          <w:rFonts w:ascii="Times New Roman" w:hAnsi="Times New Roman" w:cs="Times New Roman"/>
          <w:sz w:val="28"/>
          <w:szCs w:val="28"/>
        </w:rPr>
      </w:pPr>
      <w:r w:rsidRPr="00E207FD">
        <w:rPr>
          <w:rFonts w:ascii="Times New Roman" w:hAnsi="Times New Roman" w:cs="Times New Roman"/>
          <w:sz w:val="28"/>
          <w:szCs w:val="28"/>
        </w:rPr>
        <w:t>выписка из Единого государственного реестра индивидуальных предпринимателей (для индивидуальных предпринимателей), выписка из Единого государственного реестра юридических лиц (для юридических лиц), выданные не позднее трёх месяцев до даты подачи заявления;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кадастровая выписка о земельном участке или кадастровый паспорт земельного участка;</w:t>
      </w:r>
    </w:p>
    <w:p w:rsidR="00E207FD" w:rsidRPr="00E207FD" w:rsidRDefault="00E207FD" w:rsidP="00E207FD">
      <w:pPr>
        <w:autoSpaceDE w:val="0"/>
        <w:autoSpaceDN w:val="0"/>
        <w:adjustRightInd w:val="0"/>
        <w:spacing w:after="0" w:line="280" w:lineRule="exact"/>
        <w:ind w:firstLine="709"/>
        <w:jc w:val="both"/>
        <w:rPr>
          <w:rFonts w:ascii="Times New Roman" w:hAnsi="Times New Roman" w:cs="Times New Roman"/>
          <w:sz w:val="28"/>
          <w:szCs w:val="28"/>
        </w:rPr>
      </w:pPr>
      <w:r w:rsidRPr="00E207FD">
        <w:rPr>
          <w:rFonts w:ascii="Times New Roman" w:hAnsi="Times New Roman" w:cs="Times New Roman"/>
          <w:sz w:val="28"/>
          <w:szCs w:val="28"/>
        </w:rPr>
        <w:t>выписка из Единого государственного реестра прав на недвижимое имущество и сделок с ним;</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копия лицензии, удостоверяющей право проведения работ по геологическому изучению недр;</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 39.34 Земельного кодекса РФ,</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Указанные документы запрашиваются Администрацией в государственных органах и органах местного самоуправления, в распоряжении которых находятся указанные документы, если заявитель не представил указанные документы самостоятельно.</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В случае представления заявителем документов, предусмотренных </w:t>
      </w:r>
      <w:hyperlink r:id="rId15" w:history="1">
        <w:r w:rsidRPr="00E207FD">
          <w:rPr>
            <w:rFonts w:ascii="Times New Roman" w:hAnsi="Times New Roman" w:cs="Times New Roman"/>
            <w:sz w:val="28"/>
            <w:szCs w:val="28"/>
          </w:rPr>
          <w:t>частью 6 статьи 7</w:t>
        </w:r>
      </w:hyperlink>
      <w:r w:rsidRPr="00E207F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их копирование или сканирование осуществляется работником МФЦ,  (в случае предоставления документов через МФЦ) после чего оригиналы возвращаются </w:t>
      </w:r>
      <w:r w:rsidRPr="00E207FD">
        <w:rPr>
          <w:rFonts w:ascii="Times New Roman" w:hAnsi="Times New Roman" w:cs="Times New Roman"/>
          <w:sz w:val="28"/>
          <w:szCs w:val="28"/>
        </w:rPr>
        <w:lastRenderedPageBreak/>
        <w:t>заявителю. Копии иных документов представляются заявителем самостоятельно.</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17. От заявителя запрещается требовать:</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находятся в распоряжении государственных органов, органов местного самоуправления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и (или) подведомственных государственным органам и органам местного самоуправления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207FD" w:rsidRPr="00E207FD" w:rsidRDefault="00E207FD" w:rsidP="00E207FD">
      <w:pPr>
        <w:spacing w:after="0"/>
        <w:ind w:firstLine="720"/>
        <w:jc w:val="both"/>
        <w:rPr>
          <w:rFonts w:ascii="Times New Roman" w:hAnsi="Times New Roman" w:cs="Times New Roman"/>
          <w:sz w:val="28"/>
          <w:szCs w:val="28"/>
        </w:rPr>
      </w:pPr>
      <w:bookmarkStart w:id="0" w:name="Par209"/>
      <w:bookmarkEnd w:id="0"/>
      <w:r w:rsidRPr="00E207FD">
        <w:rPr>
          <w:rFonts w:ascii="Times New Roman" w:hAnsi="Times New Roman" w:cs="Times New Roman"/>
          <w:sz w:val="28"/>
          <w:szCs w:val="28"/>
        </w:rPr>
        <w:t>18. Исчерпывающий перечень оснований для отказа в приёме документов, необходимых для предоставления муниципальной услуги: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1) отсутствие у заявителя соответствующих полномочий на получение муниципальной услуги;</w:t>
      </w:r>
    </w:p>
    <w:p w:rsidR="00E207FD" w:rsidRPr="00E207FD" w:rsidRDefault="00E207FD" w:rsidP="00E207FD">
      <w:pPr>
        <w:autoSpaceDE w:val="0"/>
        <w:autoSpaceDN w:val="0"/>
        <w:adjustRightInd w:val="0"/>
        <w:spacing w:after="0"/>
        <w:ind w:firstLine="708"/>
        <w:jc w:val="both"/>
        <w:rPr>
          <w:rFonts w:ascii="Times New Roman" w:hAnsi="Times New Roman" w:cs="Times New Roman"/>
          <w:b/>
          <w:sz w:val="28"/>
          <w:szCs w:val="28"/>
        </w:rPr>
      </w:pPr>
      <w:r w:rsidRPr="00E207FD">
        <w:rPr>
          <w:rFonts w:ascii="Times New Roman" w:hAnsi="Times New Roman" w:cs="Times New Roman"/>
          <w:sz w:val="28"/>
          <w:szCs w:val="28"/>
        </w:rPr>
        <w:t>2) обращение заявителя об оказании муниципальной услуги, предоставление которой не осуществляется Администрацией;</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3) 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заявителя или уполномоченного лица, печати юридического лица).</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E207FD" w:rsidRPr="00E207FD" w:rsidRDefault="00E207FD" w:rsidP="00E207FD">
      <w:pPr>
        <w:widowControl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19. Исчерпывающий перечень оснований для отказа в предоставлении муниципальной услуги:</w:t>
      </w:r>
    </w:p>
    <w:p w:rsidR="00E207FD" w:rsidRPr="00E207FD" w:rsidRDefault="00E207FD" w:rsidP="00E207FD">
      <w:pPr>
        <w:widowControl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1) обращение (в письменном виде) заявителя с просьбой о прекращении рассмотрения обращения;</w:t>
      </w:r>
    </w:p>
    <w:p w:rsidR="00E207FD" w:rsidRPr="00E207FD" w:rsidRDefault="00E207FD" w:rsidP="00E207FD">
      <w:pPr>
        <w:widowControl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4) отсутствие документов, наличие которых предусмотрено пунктом 15 настоящего Административного регламента (за исключением документов, указанных в пункте 16 настоящего Административного регламента);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lastRenderedPageBreak/>
        <w:t xml:space="preserve">5) в заявлении указаны цели  использования земель или земельного участка, или  объекты, предполагаемые к размещению,  не предусмотренные </w:t>
      </w:r>
      <w:hyperlink r:id="rId16" w:history="1">
        <w:r w:rsidRPr="00E207FD">
          <w:rPr>
            <w:rFonts w:ascii="Times New Roman" w:hAnsi="Times New Roman" w:cs="Times New Roman"/>
            <w:sz w:val="28"/>
            <w:szCs w:val="28"/>
          </w:rPr>
          <w:t>пунктом 1 статьи 39.34</w:t>
        </w:r>
      </w:hyperlink>
      <w:r w:rsidRPr="00E207FD">
        <w:rPr>
          <w:rFonts w:ascii="Times New Roman" w:hAnsi="Times New Roman" w:cs="Times New Roman"/>
          <w:sz w:val="28"/>
          <w:szCs w:val="28"/>
        </w:rPr>
        <w:t xml:space="preserve"> Земельного кодекса Российской Федерации;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6) земельный участок, на использование которого испрашивается разрешение, предоставлен физическому или юридическому лицу;</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7) вступившее в законную силу определение или решение суда, препятствующее оказанию муниципальной услуги на момент принятия решения о её   предоставлении;</w:t>
      </w:r>
    </w:p>
    <w:p w:rsidR="00E207FD" w:rsidRPr="00E207FD" w:rsidRDefault="00E207FD" w:rsidP="00E207FD">
      <w:pPr>
        <w:widowControl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8) представление заявителем неполной, недостоверной или искажённой информации;</w:t>
      </w:r>
    </w:p>
    <w:p w:rsidR="00E207FD" w:rsidRPr="00E207FD" w:rsidRDefault="00E207FD" w:rsidP="00E207FD">
      <w:pPr>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 послужившей основанием для отказа.</w:t>
      </w:r>
    </w:p>
    <w:p w:rsidR="00E207FD" w:rsidRPr="00E207FD" w:rsidRDefault="00E207FD" w:rsidP="00E207FD">
      <w:pPr>
        <w:autoSpaceDE w:val="0"/>
        <w:autoSpaceDN w:val="0"/>
        <w:adjustRightInd w:val="0"/>
        <w:spacing w:after="0"/>
        <w:ind w:firstLine="720"/>
        <w:jc w:val="both"/>
        <w:outlineLvl w:val="1"/>
        <w:rPr>
          <w:rFonts w:ascii="Times New Roman" w:hAnsi="Times New Roman" w:cs="Times New Roman"/>
          <w:sz w:val="28"/>
          <w:szCs w:val="28"/>
        </w:rPr>
      </w:pPr>
      <w:r w:rsidRPr="00E207FD">
        <w:rPr>
          <w:rFonts w:ascii="Times New Roman" w:hAnsi="Times New Roman" w:cs="Times New Roman"/>
          <w:sz w:val="28"/>
          <w:szCs w:val="28"/>
        </w:rPr>
        <w:t>Отказ в предоставлении муниципальной услуги может быть оспорен в судебном порядке.</w:t>
      </w:r>
    </w:p>
    <w:p w:rsidR="00E207FD" w:rsidRPr="00E207FD" w:rsidRDefault="00E207FD" w:rsidP="00E207FD">
      <w:pPr>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20. Услугой, необходимой и обязательной для предоставления муниципальной услуги в случае, если планируется использовать земли или часть земельного участка, является представление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которая выполняется кадастровым инженером за счёт средств заявителя.</w:t>
      </w:r>
    </w:p>
    <w:p w:rsidR="00E207FD" w:rsidRPr="00E207FD" w:rsidRDefault="00E207FD" w:rsidP="00E207FD">
      <w:pPr>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21. В случае непредставления заявителем документов, предусмотренных пунктом 16 настоящего Административного регламента по собственной инициативе, в течение 3 рабочих дней со дня получения в работу документов работником Администрации подготавливаются межведомственные запросы в соответствующие органы (организации), участвующие в предоставлении муниципальной услуги.</w:t>
      </w:r>
    </w:p>
    <w:p w:rsidR="00E207FD" w:rsidRPr="00E207FD" w:rsidRDefault="00E207FD" w:rsidP="00E207FD">
      <w:pPr>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В рамках предоставления муниципальной услуги осуществляется межведомственное взаимодействие с:</w:t>
      </w:r>
    </w:p>
    <w:p w:rsidR="00E207FD" w:rsidRPr="00E207FD" w:rsidRDefault="00E207FD" w:rsidP="00E207FD">
      <w:pPr>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Управлением Федеральной налоговой службы Российской Федерации по Краснодарскому краю - запрос и представление выписки из Единого государственного реестра юридических лиц (Единого государственного реестра индивидуальных предпринимателей);</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Краснодарскому краю - запрос и представление кадастровой выписки о земельном участке, выписки из Единого </w:t>
      </w:r>
      <w:r w:rsidRPr="00E207FD">
        <w:rPr>
          <w:rFonts w:ascii="Times New Roman" w:hAnsi="Times New Roman" w:cs="Times New Roman"/>
          <w:sz w:val="28"/>
          <w:szCs w:val="28"/>
        </w:rPr>
        <w:lastRenderedPageBreak/>
        <w:t>государственного реестра прав на недвижимое имущество и сделок с ним о правах на испрашиваемый земельный участок;</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территориальным подразделением Комитета по геологии и использованию недр при Правительстве Российской Федерации - запрос и представление сведений, подтверждающих основания для использования заявителем земель или земельного участка в целях, предусмотренных подпунктом 3) </w:t>
      </w:r>
      <w:hyperlink r:id="rId17" w:history="1">
        <w:r w:rsidRPr="00E207FD">
          <w:rPr>
            <w:rFonts w:ascii="Times New Roman" w:hAnsi="Times New Roman" w:cs="Times New Roman"/>
            <w:sz w:val="28"/>
            <w:szCs w:val="28"/>
          </w:rPr>
          <w:t>пункта 1 статьи 39.34</w:t>
        </w:r>
      </w:hyperlink>
      <w:r w:rsidRPr="00E207FD">
        <w:rPr>
          <w:rFonts w:ascii="Times New Roman" w:hAnsi="Times New Roman" w:cs="Times New Roman"/>
          <w:sz w:val="28"/>
          <w:szCs w:val="28"/>
        </w:rPr>
        <w:t xml:space="preserve"> Земельного кодекса Российской Федерации.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22. Приём заявления о предоставлении муниципальной услуги осуществляется в Администрации, МФЦ.</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23. Время ожидания в очереди для подачи заявления о предоставлении муниципальной услуги не может превышать 15 минут.</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24. Срок регистрации заявления о предоставлении муниципальной услуги не может превышать 15 минут.</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25.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07FD" w:rsidRPr="00E207FD" w:rsidRDefault="00E207FD" w:rsidP="00E207FD">
      <w:pPr>
        <w:spacing w:after="0"/>
        <w:ind w:firstLine="708"/>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t xml:space="preserve">25.1.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 </w:t>
      </w:r>
    </w:p>
    <w:p w:rsidR="00E207FD" w:rsidRPr="00E207FD" w:rsidRDefault="00E207FD" w:rsidP="00E207FD">
      <w:pPr>
        <w:spacing w:after="0"/>
        <w:ind w:firstLine="708"/>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t>25.2. Для ожидания заявителями приёма,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и обеспеченные ручками, бланками документов. Количество мест ожидания определяется исходя из фактической нагрузки и возможности их размещения        в помещении.</w:t>
      </w:r>
      <w:r w:rsidRPr="00E207FD">
        <w:rPr>
          <w:rFonts w:ascii="Times New Roman" w:hAnsi="Times New Roman" w:cs="Times New Roman"/>
          <w:sz w:val="28"/>
          <w:szCs w:val="28"/>
        </w:rPr>
        <w:t xml:space="preserve"> </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25.3. Информационные стенды размещаются на видном, доступном месте.</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 xml:space="preserve">Оформление информационных листов осуществляется удобным для чтения шрифтом – </w:t>
      </w:r>
      <w:r w:rsidRPr="00E207FD">
        <w:rPr>
          <w:rFonts w:ascii="Times New Roman" w:hAnsi="Times New Roman" w:cs="Times New Roman"/>
          <w:sz w:val="28"/>
          <w:szCs w:val="28"/>
          <w:lang w:val="en-US"/>
        </w:rPr>
        <w:t>Times</w:t>
      </w:r>
      <w:r w:rsidRPr="00E207FD">
        <w:rPr>
          <w:rFonts w:ascii="Times New Roman" w:hAnsi="Times New Roman" w:cs="Times New Roman"/>
          <w:sz w:val="28"/>
          <w:szCs w:val="28"/>
        </w:rPr>
        <w:t xml:space="preserve"> </w:t>
      </w:r>
      <w:r w:rsidRPr="00E207FD">
        <w:rPr>
          <w:rFonts w:ascii="Times New Roman" w:hAnsi="Times New Roman" w:cs="Times New Roman"/>
          <w:sz w:val="28"/>
          <w:szCs w:val="28"/>
          <w:lang w:val="en-US"/>
        </w:rPr>
        <w:t>New</w:t>
      </w:r>
      <w:r w:rsidRPr="00E207FD">
        <w:rPr>
          <w:rFonts w:ascii="Times New Roman" w:hAnsi="Times New Roman" w:cs="Times New Roman"/>
          <w:sz w:val="28"/>
          <w:szCs w:val="28"/>
        </w:rPr>
        <w:t xml:space="preserve"> </w:t>
      </w:r>
      <w:r w:rsidRPr="00E207FD">
        <w:rPr>
          <w:rFonts w:ascii="Times New Roman" w:hAnsi="Times New Roman" w:cs="Times New Roman"/>
          <w:sz w:val="28"/>
          <w:szCs w:val="28"/>
          <w:lang w:val="en-US"/>
        </w:rPr>
        <w:t>Roman</w:t>
      </w:r>
      <w:r w:rsidRPr="00E207FD">
        <w:rPr>
          <w:rFonts w:ascii="Times New Roman" w:hAnsi="Times New Roman" w:cs="Times New Roman"/>
          <w:sz w:val="28"/>
          <w:szCs w:val="28"/>
        </w:rPr>
        <w:t xml:space="preserve">, формат листа А-4, текст – прописные буквы, размером шрифта № 16 – обычный, наименование – заглавные буквы, размером шрифта № 16 – жирный, поля – </w:t>
      </w:r>
      <w:smartTag w:uri="urn:schemas-microsoft-com:office:smarttags" w:element="metricconverter">
        <w:smartTagPr>
          <w:attr w:name="ProductID" w:val="1 см"/>
        </w:smartTagPr>
        <w:r w:rsidRPr="00E207FD">
          <w:rPr>
            <w:rFonts w:ascii="Times New Roman" w:hAnsi="Times New Roman" w:cs="Times New Roman"/>
            <w:sz w:val="28"/>
            <w:szCs w:val="28"/>
          </w:rPr>
          <w:t>1 см</w:t>
        </w:r>
      </w:smartTag>
      <w:r w:rsidRPr="00E207FD">
        <w:rPr>
          <w:rFonts w:ascii="Times New Roman" w:hAnsi="Times New Roman" w:cs="Times New Roman"/>
          <w:sz w:val="28"/>
          <w:szCs w:val="28"/>
        </w:rPr>
        <w:t xml:space="preserve"> вкруговую. Тексты материалов </w:t>
      </w:r>
      <w:r w:rsidRPr="00E207FD">
        <w:rPr>
          <w:rFonts w:ascii="Times New Roman" w:hAnsi="Times New Roman" w:cs="Times New Roman"/>
          <w:sz w:val="28"/>
          <w:szCs w:val="28"/>
        </w:rPr>
        <w:lastRenderedPageBreak/>
        <w:t>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207FD" w:rsidRPr="00E207FD" w:rsidRDefault="00E207FD" w:rsidP="00E207FD">
      <w:pPr>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26. Показатели доступности и качества муниципальной услуги определяются в соответствии с муниципальными правовыми актами органов местного самоуправления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w:t>
      </w:r>
    </w:p>
    <w:p w:rsidR="00E207FD" w:rsidRPr="00E207FD" w:rsidRDefault="00E207FD" w:rsidP="00E207FD">
      <w:pPr>
        <w:spacing w:after="0"/>
        <w:ind w:firstLine="720"/>
        <w:jc w:val="both"/>
        <w:rPr>
          <w:rFonts w:ascii="Times New Roman" w:hAnsi="Times New Roman" w:cs="Times New Roman"/>
          <w:sz w:val="28"/>
          <w:szCs w:val="28"/>
        </w:rPr>
      </w:pPr>
      <w:bookmarkStart w:id="1" w:name="Par302"/>
      <w:bookmarkEnd w:id="1"/>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Раздел III</w:t>
      </w: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207FD" w:rsidRPr="00E207FD" w:rsidRDefault="00E207FD" w:rsidP="00E207FD">
      <w:pPr>
        <w:widowControl w:val="0"/>
        <w:autoSpaceDE w:val="0"/>
        <w:autoSpaceDN w:val="0"/>
        <w:adjustRightInd w:val="0"/>
        <w:spacing w:after="0"/>
        <w:jc w:val="center"/>
        <w:outlineLvl w:val="1"/>
        <w:rPr>
          <w:rFonts w:ascii="Times New Roman" w:hAnsi="Times New Roman" w:cs="Times New Roman"/>
          <w:sz w:val="28"/>
          <w:szCs w:val="28"/>
        </w:rPr>
      </w:pP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27. Муниципальная услуга предоставляется путём выполнения административных процедур. </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В состав административных процедур входят:</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приём и регистрация заявления и прилагаемых к нему документов, передача документов из МФЦ в Администрацию (в случае приема документов в МФЦ);</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рассмотрение заявления и прилагаемых к нему документов Администрацией, подготовка разрешения на использование земельного участка или отказа    в предоставлении муниципальной услуги;</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направление результата муниципальной услуги заявителю.</w:t>
      </w:r>
    </w:p>
    <w:p w:rsidR="00E207FD" w:rsidRPr="00E207FD" w:rsidRDefault="00E62F7E" w:rsidP="00E207FD">
      <w:pPr>
        <w:widowControl w:val="0"/>
        <w:autoSpaceDE w:val="0"/>
        <w:autoSpaceDN w:val="0"/>
        <w:adjustRightInd w:val="0"/>
        <w:spacing w:after="0"/>
        <w:ind w:firstLine="720"/>
        <w:jc w:val="both"/>
        <w:rPr>
          <w:rFonts w:ascii="Times New Roman" w:hAnsi="Times New Roman" w:cs="Times New Roman"/>
          <w:sz w:val="28"/>
          <w:szCs w:val="28"/>
        </w:rPr>
      </w:pPr>
      <w:hyperlink w:anchor="Par665" w:history="1">
        <w:r w:rsidR="00E207FD" w:rsidRPr="00E207FD">
          <w:rPr>
            <w:rFonts w:ascii="Times New Roman" w:hAnsi="Times New Roman" w:cs="Times New Roman"/>
            <w:sz w:val="28"/>
            <w:szCs w:val="28"/>
          </w:rPr>
          <w:t>Блок-схема</w:t>
        </w:r>
      </w:hyperlink>
      <w:r w:rsidR="00E207FD" w:rsidRPr="00E207FD">
        <w:rPr>
          <w:rFonts w:ascii="Times New Roman" w:hAnsi="Times New Roman" w:cs="Times New Roman"/>
          <w:sz w:val="28"/>
          <w:szCs w:val="28"/>
        </w:rPr>
        <w:t xml:space="preserve"> предоставления муниципальной услуги приводится в приложении № 2 к настоящему Административному регламенту.</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27.1. Приём и регистрация заявления и прилагаемых к нему документов, передача документов из МФЦ в Администрацию.</w:t>
      </w:r>
    </w:p>
    <w:p w:rsidR="00E207FD" w:rsidRPr="00E207FD" w:rsidRDefault="00E207FD" w:rsidP="00E207FD">
      <w:pPr>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27.1.1. Основанием для начала административной процедуры является обращение заявителя в МФЦ  или Администрацию с заявлением и приложенными к нему документами, указанными в пункте 15 настоящего Административного регламента.</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При приёме заявления и прилагаемых к нему документов работник    МФЦ (Администрации):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lastRenderedPageBreak/>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2) проверяет соответствие представленных документов установленным требованиям, удостоверяясь, что:</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тексты документов написаны разборчиво;</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в документах нет подчисток, приписок, зачёркнутых слов и иных не оговоренных в них исправлений;</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документы не исполнены карандашом;</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документы не имеют серьёзных повреждений, наличие которых не позволяет однозначно истолковать их содержание;</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срок действия документов не истёк;</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3) в случае представления документов, предусмотренных </w:t>
      </w:r>
      <w:hyperlink r:id="rId18" w:history="1">
        <w:r w:rsidRPr="00E207FD">
          <w:rPr>
            <w:rFonts w:ascii="Times New Roman" w:hAnsi="Times New Roman" w:cs="Times New Roman"/>
            <w:sz w:val="28"/>
            <w:szCs w:val="28"/>
          </w:rPr>
          <w:t>частью 6        статьи 7</w:t>
        </w:r>
      </w:hyperlink>
      <w:r w:rsidRPr="00E207FD">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надпись (штамп) «копия верна».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При установлении фактов несоответствия представленных документов требованиям настоящего Административного регламента работник МФЦ (Администрации), ответственный за приём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предлагает принять меры по их устранению и выдаёт расписку об отказе в приёме документов.</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При отсутствии оснований для отказа в приёме документов работник МФЦ оформляет с использованием системы электронной очереди расписку       о приёме документов по установленной форме в 3-х экземплярах. В расписке обязательно указываются:</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дата регистрации заявления;</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дата исполнения муниципальной услуги;</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lastRenderedPageBreak/>
        <w:t>ФИО заявителя или наименование юридического лица (лиц по доверенности);</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контактный телефон или электронный адрес заявителя;</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перечень прилагаемых документов с указанием их наименования, реквизитов;</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количество экземпляров каждого из представленных документов (подлинных экземпляров и их копий);</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фамилия, инициалы и подпись работника МФЦ, принявшего документы;</w:t>
      </w:r>
    </w:p>
    <w:p w:rsidR="00E207FD" w:rsidRPr="00E207FD" w:rsidRDefault="00E207FD" w:rsidP="00E207FD">
      <w:pPr>
        <w:pStyle w:val="af2"/>
        <w:ind w:firstLine="709"/>
        <w:jc w:val="both"/>
        <w:rPr>
          <w:rFonts w:ascii="Times New Roman" w:hAnsi="Times New Roman"/>
          <w:sz w:val="28"/>
          <w:szCs w:val="28"/>
          <w:lang w:eastAsia="ru-RU"/>
        </w:rPr>
      </w:pPr>
      <w:r w:rsidRPr="00E207FD">
        <w:rPr>
          <w:rFonts w:ascii="Times New Roman" w:hAnsi="Times New Roman"/>
          <w:sz w:val="28"/>
          <w:szCs w:val="28"/>
          <w:lang w:eastAsia="ru-RU"/>
        </w:rPr>
        <w:t>иные данные.</w:t>
      </w:r>
    </w:p>
    <w:p w:rsidR="00E207FD" w:rsidRPr="00E207FD" w:rsidRDefault="00E207FD" w:rsidP="00E207FD">
      <w:pPr>
        <w:autoSpaceDE w:val="0"/>
        <w:autoSpaceDN w:val="0"/>
        <w:adjustRightInd w:val="0"/>
        <w:spacing w:after="0"/>
        <w:ind w:firstLine="709"/>
        <w:jc w:val="both"/>
        <w:rPr>
          <w:rFonts w:ascii="Times New Roman" w:hAnsi="Times New Roman" w:cs="Times New Roman"/>
          <w:sz w:val="28"/>
          <w:szCs w:val="28"/>
        </w:rPr>
      </w:pPr>
      <w:r w:rsidRPr="00E207FD">
        <w:rPr>
          <w:rFonts w:ascii="Times New Roman" w:hAnsi="Times New Roman" w:cs="Times New Roman"/>
          <w:sz w:val="28"/>
          <w:szCs w:val="28"/>
        </w:rPr>
        <w:t>Первый экземпляр расписки передаётся заявителю, второй - помещается   в пакет принятых документов для предоставления муниципальной услуги, третий – в архив МФЦ.</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bCs/>
          <w:sz w:val="28"/>
          <w:szCs w:val="28"/>
        </w:rPr>
        <w:t>Заявитель в обязательном порядке устно информируется работником            МФЦ:</w:t>
      </w:r>
    </w:p>
    <w:p w:rsidR="00E207FD" w:rsidRPr="00E207FD" w:rsidRDefault="00E207FD" w:rsidP="00E207FD">
      <w:pPr>
        <w:autoSpaceDE w:val="0"/>
        <w:autoSpaceDN w:val="0"/>
        <w:adjustRightInd w:val="0"/>
        <w:spacing w:after="0"/>
        <w:ind w:firstLine="708"/>
        <w:jc w:val="both"/>
        <w:rPr>
          <w:rFonts w:ascii="Times New Roman" w:hAnsi="Times New Roman" w:cs="Times New Roman"/>
          <w:bCs/>
          <w:sz w:val="28"/>
          <w:szCs w:val="28"/>
        </w:rPr>
      </w:pPr>
      <w:r w:rsidRPr="00E207FD">
        <w:rPr>
          <w:rFonts w:ascii="Times New Roman" w:hAnsi="Times New Roman" w:cs="Times New Roman"/>
          <w:bCs/>
          <w:sz w:val="28"/>
          <w:szCs w:val="28"/>
        </w:rPr>
        <w:t>о сроке предоставления муниципальной услуги;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о возможности отказа в предоставлении муниципальной услуги.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При отсутствии оснований для отказа в приёме документов работник Администрации регистрирует заявление в журнале входящей корреспонденции, и выдает заявителю второй экземпляр заявления с отметкой о регистрации.</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27.1.2.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При передаче пакета документов принимающий их работник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остаётся у работника Администрации, второй - подлежит возврату. </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27.1.3. Срок исполнения данной административной процедуры - 1 день.</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 и передача их в Администрацию.</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27.2. Рассмотрение заявления и прилагаемых к нему документов Администрацией, подготовка разрешения на использование земельного участка или отказа в предоставлении муниципальной услуги.</w:t>
      </w:r>
    </w:p>
    <w:p w:rsidR="00E207FD" w:rsidRPr="00E207FD" w:rsidRDefault="00E207FD" w:rsidP="00E207FD">
      <w:pPr>
        <w:autoSpaceDE w:val="0"/>
        <w:autoSpaceDN w:val="0"/>
        <w:adjustRightInd w:val="0"/>
        <w:spacing w:after="0"/>
        <w:ind w:firstLine="708"/>
        <w:jc w:val="both"/>
        <w:rPr>
          <w:rFonts w:ascii="Times New Roman" w:hAnsi="Times New Roman" w:cs="Times New Roman"/>
          <w:sz w:val="28"/>
          <w:szCs w:val="28"/>
        </w:rPr>
      </w:pPr>
      <w:r w:rsidRPr="00E207FD">
        <w:rPr>
          <w:rFonts w:ascii="Times New Roman" w:hAnsi="Times New Roman" w:cs="Times New Roman"/>
          <w:sz w:val="28"/>
          <w:szCs w:val="28"/>
        </w:rPr>
        <w:t>27.2.1. Основанием для начала административной процедуры является получение Администрацией заявления и пакета документов из МФЦ.</w:t>
      </w:r>
    </w:p>
    <w:p w:rsidR="00E207FD" w:rsidRPr="00E207FD" w:rsidRDefault="00E207FD" w:rsidP="00E207FD">
      <w:pPr>
        <w:spacing w:after="0"/>
        <w:ind w:firstLine="720"/>
        <w:jc w:val="both"/>
        <w:rPr>
          <w:rFonts w:ascii="Times New Roman" w:hAnsi="Times New Roman" w:cs="Times New Roman"/>
          <w:color w:val="000000"/>
          <w:sz w:val="28"/>
          <w:szCs w:val="28"/>
        </w:rPr>
      </w:pPr>
      <w:r w:rsidRPr="00E207FD">
        <w:rPr>
          <w:rFonts w:ascii="Times New Roman" w:hAnsi="Times New Roman" w:cs="Times New Roman"/>
          <w:sz w:val="28"/>
          <w:szCs w:val="28"/>
        </w:rPr>
        <w:t xml:space="preserve">В случае непредставления заявителем по собственной инициативе документов, указанных в пункте 16 настоящего Административного регламента, работником Администрации в течение 2-х рабочих дней со дня </w:t>
      </w:r>
      <w:r w:rsidRPr="00E207FD">
        <w:rPr>
          <w:rFonts w:ascii="Times New Roman" w:hAnsi="Times New Roman" w:cs="Times New Roman"/>
          <w:sz w:val="28"/>
          <w:szCs w:val="28"/>
        </w:rPr>
        <w:lastRenderedPageBreak/>
        <w:t>поступления заявления подготавливаются межведомственные запросы в соответствующие органы (организа</w:t>
      </w:r>
      <w:r w:rsidRPr="00E207FD">
        <w:rPr>
          <w:rFonts w:ascii="Times New Roman" w:hAnsi="Times New Roman" w:cs="Times New Roman"/>
          <w:color w:val="000000"/>
          <w:sz w:val="28"/>
          <w:szCs w:val="28"/>
        </w:rPr>
        <w:t xml:space="preserve">ции). </w:t>
      </w:r>
    </w:p>
    <w:p w:rsidR="00E207FD" w:rsidRPr="00E207FD" w:rsidRDefault="00E207FD" w:rsidP="00E207FD">
      <w:pPr>
        <w:spacing w:after="0"/>
        <w:ind w:firstLine="720"/>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t>Межведомственные запросы оформляются в соответствии с требованиями, установленными Федеральным законом от 27.07.2010 № 210-ФЗ «Об организации предоставления государственных и муниципальных услуг».</w:t>
      </w:r>
    </w:p>
    <w:p w:rsidR="00E207FD" w:rsidRPr="00E207FD" w:rsidRDefault="00E207FD" w:rsidP="00E207FD">
      <w:pPr>
        <w:spacing w:after="0"/>
        <w:ind w:firstLine="720"/>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t xml:space="preserve">Направление межведомственных запросов осуществляется в электронной форме по каналам СМЭВ либо по иным электронным каналам. </w:t>
      </w:r>
    </w:p>
    <w:p w:rsidR="00E207FD" w:rsidRPr="00E207FD" w:rsidRDefault="00E207FD" w:rsidP="00E207FD">
      <w:pPr>
        <w:spacing w:after="0"/>
        <w:ind w:firstLine="720"/>
        <w:jc w:val="both"/>
        <w:rPr>
          <w:rFonts w:ascii="Times New Roman" w:hAnsi="Times New Roman" w:cs="Times New Roman"/>
          <w:color w:val="000000"/>
          <w:sz w:val="28"/>
          <w:szCs w:val="28"/>
        </w:rPr>
      </w:pPr>
      <w:r w:rsidRPr="00E207FD">
        <w:rPr>
          <w:rFonts w:ascii="Times New Roman" w:hAnsi="Times New Roman" w:cs="Times New Roman"/>
          <w:color w:val="000000"/>
          <w:sz w:val="28"/>
          <w:szCs w:val="28"/>
        </w:rPr>
        <w:t>Также допускается направление запросов в бумажном виде по почте, факсу, посредством курьера.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27.2.2. По результатам рассмотрения информации, представленной по межведомственным запросам, при наличии предусмотренным законодательством оснований принимается решение о выдаче разрешения на использование земельного участка или об отказе в предоставлении муниципальной услуги.</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27.2.3. При наличии оснований для отказа в предоставлении муниципальной услуги работник Администрации в течение 10 календарных дней с момента выявления обстоятельств, являющихся основанием для отказа, готовит в адрес заявителя проект соответствующего письма в 2 экземплярах с указанием причин отказа. Один экземпляр отказа направляется заявителю, второй - хранится в архиве Администрации.</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Отказ подписывается главой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в течение 2-х дней.</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bCs/>
          <w:sz w:val="28"/>
          <w:szCs w:val="28"/>
        </w:rPr>
      </w:pPr>
      <w:r w:rsidRPr="00E207FD">
        <w:rPr>
          <w:rFonts w:ascii="Times New Roman" w:hAnsi="Times New Roman" w:cs="Times New Roman"/>
          <w:sz w:val="28"/>
          <w:szCs w:val="28"/>
        </w:rPr>
        <w:t xml:space="preserve">27.2.4. При наличии оснований для предоставления муниципальной услуги работник Администрации в течение 10 календарных дней готовит проект разрешения на </w:t>
      </w:r>
      <w:r w:rsidRPr="00E207FD">
        <w:rPr>
          <w:rFonts w:ascii="Times New Roman" w:hAnsi="Times New Roman" w:cs="Times New Roman"/>
          <w:bCs/>
          <w:sz w:val="28"/>
          <w:szCs w:val="28"/>
        </w:rPr>
        <w:t xml:space="preserve">использование земельного участка и передаёт его на согласование (подписание) главе </w:t>
      </w:r>
      <w:r w:rsidR="00844F04">
        <w:rPr>
          <w:rFonts w:ascii="Times New Roman" w:hAnsi="Times New Roman" w:cs="Times New Roman"/>
          <w:bCs/>
          <w:sz w:val="28"/>
          <w:szCs w:val="28"/>
        </w:rPr>
        <w:t>Дядьковского</w:t>
      </w:r>
      <w:r w:rsidRPr="00E207FD">
        <w:rPr>
          <w:rFonts w:ascii="Times New Roman" w:hAnsi="Times New Roman" w:cs="Times New Roman"/>
          <w:bCs/>
          <w:sz w:val="28"/>
          <w:szCs w:val="28"/>
        </w:rPr>
        <w:t xml:space="preserve"> сельского поселения Кореновского района. </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Регистрация разрешения на </w:t>
      </w:r>
      <w:r w:rsidRPr="00E207FD">
        <w:rPr>
          <w:rFonts w:ascii="Times New Roman" w:hAnsi="Times New Roman" w:cs="Times New Roman"/>
          <w:bCs/>
          <w:sz w:val="28"/>
          <w:szCs w:val="28"/>
        </w:rPr>
        <w:t xml:space="preserve">использование земельного участка </w:t>
      </w:r>
      <w:r w:rsidRPr="00E207FD">
        <w:rPr>
          <w:rFonts w:ascii="Times New Roman" w:hAnsi="Times New Roman" w:cs="Times New Roman"/>
          <w:sz w:val="28"/>
          <w:szCs w:val="28"/>
        </w:rPr>
        <w:t>осуществляется Администрацией.</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27.2.5. Разрешение на </w:t>
      </w:r>
      <w:r w:rsidRPr="00E207FD">
        <w:rPr>
          <w:rFonts w:ascii="Times New Roman" w:hAnsi="Times New Roman" w:cs="Times New Roman"/>
          <w:bCs/>
          <w:sz w:val="28"/>
          <w:szCs w:val="28"/>
        </w:rPr>
        <w:t xml:space="preserve">использование земельного участка </w:t>
      </w:r>
      <w:r w:rsidRPr="00E207FD">
        <w:rPr>
          <w:rFonts w:ascii="Times New Roman" w:hAnsi="Times New Roman" w:cs="Times New Roman"/>
          <w:sz w:val="28"/>
          <w:szCs w:val="28"/>
        </w:rPr>
        <w:t>изготавливается в 6 экземплярах, 2 из которых хранятся в архиве Администрации, 2 – направляются заявителю, по 1 экземпляру направляются в федеральный орган исполнительной власти, уполномоченный на осуществление государственного земельного надзора, «Информационный центр по обеспечению градостроительной деятельности муниципального образования Кореновский район».</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27.2.6. Срок исполнения административной процедуры составляет            24 дня.</w:t>
      </w:r>
    </w:p>
    <w:p w:rsidR="00E207FD" w:rsidRPr="00E207FD" w:rsidRDefault="00E207FD" w:rsidP="00E207FD">
      <w:pPr>
        <w:tabs>
          <w:tab w:val="left" w:pos="720"/>
          <w:tab w:val="left" w:pos="6480"/>
        </w:tabs>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lastRenderedPageBreak/>
        <w:t xml:space="preserve">Результатом административной процедуры является разрешение на </w:t>
      </w:r>
      <w:r w:rsidRPr="00E207FD">
        <w:rPr>
          <w:rFonts w:ascii="Times New Roman" w:hAnsi="Times New Roman" w:cs="Times New Roman"/>
          <w:bCs/>
          <w:sz w:val="28"/>
          <w:szCs w:val="28"/>
        </w:rPr>
        <w:t xml:space="preserve">использование земельного участка </w:t>
      </w:r>
      <w:r w:rsidRPr="00E207FD">
        <w:rPr>
          <w:rFonts w:ascii="Times New Roman" w:hAnsi="Times New Roman" w:cs="Times New Roman"/>
          <w:sz w:val="28"/>
          <w:szCs w:val="28"/>
        </w:rPr>
        <w:t>или отказ в предоставлении муниципальной услуги.</w:t>
      </w:r>
    </w:p>
    <w:p w:rsidR="00E207FD" w:rsidRPr="00E207FD" w:rsidRDefault="00E207FD" w:rsidP="00E207FD">
      <w:pPr>
        <w:widowControl w:val="0"/>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27.3. Направление результата муниципальной услуги заявителю.</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Разрешение на </w:t>
      </w:r>
      <w:r w:rsidRPr="00E207FD">
        <w:rPr>
          <w:rFonts w:ascii="Times New Roman" w:hAnsi="Times New Roman" w:cs="Times New Roman"/>
          <w:bCs/>
          <w:sz w:val="28"/>
          <w:szCs w:val="28"/>
        </w:rPr>
        <w:t xml:space="preserve">использование земельного участка </w:t>
      </w:r>
      <w:r w:rsidRPr="00E207FD">
        <w:rPr>
          <w:rFonts w:ascii="Times New Roman" w:hAnsi="Times New Roman" w:cs="Times New Roman"/>
          <w:sz w:val="28"/>
          <w:szCs w:val="28"/>
        </w:rPr>
        <w:t>или отказ в предоставлении муниципальной услуги в течение 3 рабочих дней со дня принятия указанного решения направляется работником Администрации заявителю заказным письмом с приложением представленных им документов.</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27.4. Работник Администрации в течение десяти дней со дня регистрации разрешения на использование земельного участка направляет копию этого разрешения (в случае, если планируется использовать земли или часть земельного участка -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E207FD" w:rsidRPr="00E207FD" w:rsidRDefault="00E207FD" w:rsidP="00E207FD">
      <w:pPr>
        <w:autoSpaceDE w:val="0"/>
        <w:autoSpaceDN w:val="0"/>
        <w:adjustRightInd w:val="0"/>
        <w:spacing w:after="0"/>
        <w:ind w:firstLine="720"/>
        <w:jc w:val="both"/>
        <w:rPr>
          <w:rFonts w:ascii="Times New Roman" w:eastAsia="Calibri" w:hAnsi="Times New Roman" w:cs="Times New Roman"/>
          <w:sz w:val="28"/>
          <w:szCs w:val="28"/>
          <w:lang w:eastAsia="en-US"/>
        </w:rPr>
      </w:pPr>
      <w:r w:rsidRPr="00E207FD">
        <w:rPr>
          <w:rFonts w:ascii="Times New Roman" w:hAnsi="Times New Roman" w:cs="Times New Roman"/>
          <w:sz w:val="28"/>
          <w:szCs w:val="28"/>
        </w:rPr>
        <w:t xml:space="preserve">27. </w:t>
      </w:r>
      <w:r w:rsidRPr="00E207FD">
        <w:rPr>
          <w:rFonts w:ascii="Times New Roman" w:eastAsia="Calibri" w:hAnsi="Times New Roman" w:cs="Times New Roman"/>
          <w:sz w:val="28"/>
          <w:szCs w:val="28"/>
          <w:lang w:eastAsia="en-US"/>
        </w:rPr>
        <w:t>Запросы о предоставлении муниципальной услуги и необходимые для предоставления муниципальной услуги документы могут подаваться в форме электронных документов с использованием сетей связи общего пользования, в том числе посредством отправки через Единый портал государственных и муниципальных услуг(функций) Краснодарского края.</w:t>
      </w:r>
    </w:p>
    <w:p w:rsidR="00E207FD" w:rsidRPr="00E207FD"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E207FD">
        <w:rPr>
          <w:rFonts w:ascii="Times New Roman" w:eastAsia="Calibri" w:hAnsi="Times New Roman" w:cs="Times New Roman"/>
          <w:sz w:val="28"/>
          <w:szCs w:val="28"/>
          <w:lang w:eastAsia="en-US"/>
        </w:rPr>
        <w:t>Сведения о ходе выполнении заявления о предоставлении муниципальной услуги отражаются в «Личном  кабинете» в виде одного из следующих состояний заявления :</w:t>
      </w:r>
    </w:p>
    <w:p w:rsidR="00E207FD" w:rsidRPr="00E207FD"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E207FD">
        <w:rPr>
          <w:rFonts w:ascii="Times New Roman" w:eastAsia="Calibri" w:hAnsi="Times New Roman" w:cs="Times New Roman"/>
          <w:sz w:val="28"/>
          <w:szCs w:val="28"/>
          <w:lang w:eastAsia="en-US"/>
        </w:rPr>
        <w:t>-отклонено (с указанием причин);</w:t>
      </w:r>
    </w:p>
    <w:p w:rsidR="00E207FD" w:rsidRPr="00E207FD"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E207FD">
        <w:rPr>
          <w:rFonts w:ascii="Times New Roman" w:eastAsia="Calibri" w:hAnsi="Times New Roman" w:cs="Times New Roman"/>
          <w:sz w:val="28"/>
          <w:szCs w:val="28"/>
          <w:lang w:eastAsia="en-US"/>
        </w:rPr>
        <w:t xml:space="preserve">-на рассмотрении;  </w:t>
      </w:r>
    </w:p>
    <w:p w:rsidR="00E207FD" w:rsidRPr="00E207FD"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E207FD">
        <w:rPr>
          <w:rFonts w:ascii="Times New Roman" w:eastAsia="Calibri" w:hAnsi="Times New Roman" w:cs="Times New Roman"/>
          <w:sz w:val="28"/>
          <w:szCs w:val="28"/>
          <w:lang w:eastAsia="en-US"/>
        </w:rPr>
        <w:t>-выполнено.</w:t>
      </w:r>
    </w:p>
    <w:p w:rsidR="00E207FD" w:rsidRPr="00E207FD" w:rsidRDefault="00E207FD" w:rsidP="00E207FD">
      <w:pPr>
        <w:autoSpaceDE w:val="0"/>
        <w:autoSpaceDN w:val="0"/>
        <w:adjustRightInd w:val="0"/>
        <w:spacing w:after="0"/>
        <w:jc w:val="both"/>
        <w:rPr>
          <w:rFonts w:ascii="Times New Roman" w:eastAsia="Calibri" w:hAnsi="Times New Roman" w:cs="Times New Roman"/>
          <w:sz w:val="28"/>
          <w:szCs w:val="28"/>
          <w:lang w:eastAsia="en-US"/>
        </w:rPr>
      </w:pPr>
      <w:r w:rsidRPr="00E207FD">
        <w:rPr>
          <w:rFonts w:ascii="Times New Roman" w:eastAsia="Calibri" w:hAnsi="Times New Roman" w:cs="Times New Roman"/>
          <w:sz w:val="28"/>
          <w:szCs w:val="28"/>
          <w:lang w:eastAsia="en-US"/>
        </w:rPr>
        <w:tab/>
        <w:t>Получение результата муниципальной услуги в электронной форме не предусмотрено.</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Раздел IV</w:t>
      </w:r>
    </w:p>
    <w:p w:rsidR="00E207FD" w:rsidRPr="00E207FD" w:rsidRDefault="00E207FD" w:rsidP="00E207FD">
      <w:pPr>
        <w:spacing w:after="0"/>
        <w:jc w:val="center"/>
        <w:rPr>
          <w:rFonts w:ascii="Times New Roman" w:hAnsi="Times New Roman" w:cs="Times New Roman"/>
          <w:b/>
          <w:sz w:val="28"/>
          <w:szCs w:val="28"/>
        </w:rPr>
      </w:pPr>
      <w:r w:rsidRPr="00E207FD">
        <w:rPr>
          <w:rFonts w:ascii="Times New Roman" w:hAnsi="Times New Roman" w:cs="Times New Roman"/>
          <w:b/>
          <w:sz w:val="28"/>
          <w:szCs w:val="28"/>
        </w:rPr>
        <w:t>Формы контроля за предоставлением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bCs/>
          <w:sz w:val="28"/>
          <w:szCs w:val="28"/>
        </w:rPr>
      </w:pPr>
      <w:r w:rsidRPr="00E207FD">
        <w:rPr>
          <w:rFonts w:ascii="Times New Roman" w:hAnsi="Times New Roman" w:cs="Times New Roman"/>
          <w:sz w:val="28"/>
          <w:szCs w:val="28"/>
        </w:rPr>
        <w:t xml:space="preserve">28. </w:t>
      </w:r>
      <w:bookmarkStart w:id="2" w:name="sub_41"/>
      <w:r w:rsidRPr="00E207FD">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в ходе предоставления муниципальной услуги осуществляется постоянно </w:t>
      </w:r>
      <w:r w:rsidRPr="00E207FD">
        <w:rPr>
          <w:rFonts w:ascii="Times New Roman" w:hAnsi="Times New Roman" w:cs="Times New Roman"/>
          <w:bCs/>
          <w:sz w:val="28"/>
          <w:szCs w:val="28"/>
        </w:rPr>
        <w:t>путём проведения проверок работников главой Администрации.</w:t>
      </w:r>
    </w:p>
    <w:p w:rsidR="00E207FD" w:rsidRPr="00E207FD" w:rsidRDefault="00E207FD" w:rsidP="00E207FD">
      <w:pPr>
        <w:spacing w:after="0"/>
        <w:ind w:firstLine="720"/>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lastRenderedPageBreak/>
        <w:t>29.1. Контроль за полнотой и качеством предоставления муниципальной услуги включает в себя проведение плановых и внеплановых проверок.</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29.2. В ходе плановых и внеплановых проверок проверяются:</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соблюдение сроков и последовательности исполнения административных процедур;</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соблюдение прав заявителей, качество предоставления муниципальной услуги.</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30.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E207FD" w:rsidRPr="00E207FD" w:rsidRDefault="00E207FD" w:rsidP="00E207FD">
      <w:pPr>
        <w:spacing w:after="0"/>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ab/>
        <w:t xml:space="preserve">31. Ответственность должностных лиц, </w:t>
      </w:r>
      <w:r w:rsidRPr="00E207FD">
        <w:rPr>
          <w:rFonts w:ascii="Times New Roman" w:hAnsi="Times New Roman" w:cs="Times New Roman"/>
          <w:color w:val="000000"/>
          <w:spacing w:val="-4"/>
          <w:sz w:val="28"/>
          <w:szCs w:val="28"/>
        </w:rPr>
        <w:t>муниципальных служащих</w:t>
      </w:r>
      <w:r w:rsidRPr="00E207FD">
        <w:rPr>
          <w:rFonts w:ascii="Times New Roman" w:hAnsi="Times New Roman" w:cs="Times New Roman"/>
          <w:spacing w:val="-4"/>
          <w:sz w:val="28"/>
          <w:szCs w:val="28"/>
        </w:rPr>
        <w:t xml:space="preserve"> за решения и действия (бездействие), принимаемые (осуществляемые) в ходе предоставления муниципальной услуги.</w:t>
      </w:r>
    </w:p>
    <w:p w:rsidR="00E207FD" w:rsidRPr="00E207FD" w:rsidRDefault="00E207FD" w:rsidP="00E207FD">
      <w:pPr>
        <w:autoSpaceDE w:val="0"/>
        <w:autoSpaceDN w:val="0"/>
        <w:adjustRightInd w:val="0"/>
        <w:spacing w:after="0"/>
        <w:ind w:firstLine="708"/>
        <w:jc w:val="both"/>
        <w:outlineLvl w:val="2"/>
        <w:rPr>
          <w:rFonts w:ascii="Times New Roman" w:hAnsi="Times New Roman" w:cs="Times New Roman"/>
          <w:spacing w:val="-4"/>
          <w:sz w:val="28"/>
          <w:szCs w:val="28"/>
        </w:rPr>
      </w:pPr>
      <w:r w:rsidRPr="00E207FD">
        <w:rPr>
          <w:rFonts w:ascii="Times New Roman" w:hAnsi="Times New Roman" w:cs="Times New Roman"/>
          <w:spacing w:val="-4"/>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E207FD" w:rsidRPr="00E207FD" w:rsidRDefault="00E207FD" w:rsidP="00E207FD">
      <w:pPr>
        <w:autoSpaceDE w:val="0"/>
        <w:autoSpaceDN w:val="0"/>
        <w:adjustRightInd w:val="0"/>
        <w:spacing w:after="0"/>
        <w:ind w:firstLine="708"/>
        <w:jc w:val="both"/>
        <w:outlineLvl w:val="2"/>
        <w:rPr>
          <w:rFonts w:ascii="Times New Roman" w:hAnsi="Times New Roman" w:cs="Times New Roman"/>
          <w:spacing w:val="-4"/>
          <w:sz w:val="28"/>
          <w:szCs w:val="28"/>
        </w:rPr>
      </w:pPr>
      <w:r w:rsidRPr="00E207FD">
        <w:rPr>
          <w:rFonts w:ascii="Times New Roman" w:hAnsi="Times New Roman" w:cs="Times New Roman"/>
          <w:spacing w:val="-4"/>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E207FD" w:rsidRPr="00E207FD" w:rsidRDefault="00E207FD" w:rsidP="00E207FD">
      <w:pPr>
        <w:spacing w:after="0"/>
        <w:ind w:firstLine="720"/>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207FD" w:rsidRPr="00E207FD" w:rsidRDefault="00E207FD" w:rsidP="00E207FD">
      <w:pPr>
        <w:spacing w:after="0"/>
        <w:ind w:firstLine="708"/>
        <w:jc w:val="both"/>
        <w:rPr>
          <w:rFonts w:ascii="Times New Roman" w:hAnsi="Times New Roman" w:cs="Times New Roman"/>
          <w:spacing w:val="-4"/>
          <w:sz w:val="28"/>
          <w:szCs w:val="28"/>
        </w:rPr>
      </w:pPr>
      <w:r w:rsidRPr="00E207FD">
        <w:rPr>
          <w:rFonts w:ascii="Times New Roman" w:hAnsi="Times New Roman" w:cs="Times New Roman"/>
          <w:spacing w:val="-4"/>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E207FD" w:rsidRPr="00E207FD" w:rsidRDefault="00E207FD" w:rsidP="00E207FD">
      <w:pPr>
        <w:spacing w:after="0"/>
        <w:ind w:firstLine="708"/>
        <w:jc w:val="both"/>
        <w:rPr>
          <w:rFonts w:ascii="Times New Roman" w:hAnsi="Times New Roman" w:cs="Times New Roman"/>
          <w:b/>
          <w:spacing w:val="-4"/>
          <w:sz w:val="28"/>
          <w:szCs w:val="28"/>
        </w:rPr>
      </w:pPr>
      <w:r w:rsidRPr="00E207FD">
        <w:rPr>
          <w:rFonts w:ascii="Times New Roman" w:hAnsi="Times New Roman" w:cs="Times New Roman"/>
          <w:spacing w:val="-4"/>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устной </w:t>
      </w:r>
      <w:r w:rsidRPr="00E207FD">
        <w:rPr>
          <w:rFonts w:ascii="Times New Roman" w:hAnsi="Times New Roman" w:cs="Times New Roman"/>
          <w:spacing w:val="-4"/>
          <w:sz w:val="28"/>
          <w:szCs w:val="28"/>
        </w:rPr>
        <w:lastRenderedPageBreak/>
        <w:t xml:space="preserve">информации о результатах проведённых проверок и принятых по результатам проверок мерах. </w:t>
      </w:r>
    </w:p>
    <w:bookmarkEnd w:id="2"/>
    <w:p w:rsidR="00E207FD" w:rsidRPr="00E207FD" w:rsidRDefault="00E207FD" w:rsidP="00E207FD">
      <w:pPr>
        <w:spacing w:after="0" w:line="320" w:lineRule="atLeast"/>
        <w:jc w:val="center"/>
        <w:rPr>
          <w:rFonts w:ascii="Times New Roman" w:hAnsi="Times New Roman" w:cs="Times New Roman"/>
          <w:b/>
          <w:spacing w:val="2"/>
          <w:sz w:val="28"/>
          <w:szCs w:val="28"/>
        </w:rPr>
      </w:pPr>
    </w:p>
    <w:p w:rsidR="00E207FD" w:rsidRPr="00E207FD" w:rsidRDefault="00E207FD" w:rsidP="00E207FD">
      <w:pPr>
        <w:spacing w:after="0" w:line="320" w:lineRule="atLeast"/>
        <w:jc w:val="center"/>
        <w:rPr>
          <w:rFonts w:ascii="Times New Roman" w:hAnsi="Times New Roman" w:cs="Times New Roman"/>
          <w:b/>
          <w:spacing w:val="2"/>
          <w:sz w:val="28"/>
          <w:szCs w:val="28"/>
        </w:rPr>
      </w:pPr>
      <w:r w:rsidRPr="00E207FD">
        <w:rPr>
          <w:rFonts w:ascii="Times New Roman" w:hAnsi="Times New Roman" w:cs="Times New Roman"/>
          <w:b/>
          <w:spacing w:val="2"/>
          <w:sz w:val="28"/>
          <w:szCs w:val="28"/>
        </w:rPr>
        <w:t>Раздел V</w:t>
      </w:r>
    </w:p>
    <w:p w:rsidR="00E207FD" w:rsidRPr="00E207FD" w:rsidRDefault="00E207FD" w:rsidP="00E207FD">
      <w:pPr>
        <w:spacing w:after="0" w:line="320" w:lineRule="atLeast"/>
        <w:jc w:val="center"/>
        <w:rPr>
          <w:rFonts w:ascii="Times New Roman" w:hAnsi="Times New Roman" w:cs="Times New Roman"/>
          <w:b/>
          <w:spacing w:val="2"/>
          <w:sz w:val="28"/>
          <w:szCs w:val="28"/>
        </w:rPr>
      </w:pPr>
      <w:r w:rsidRPr="00E207FD">
        <w:rPr>
          <w:rFonts w:ascii="Times New Roman" w:hAnsi="Times New Roman" w:cs="Times New Roman"/>
          <w:b/>
          <w:spacing w:val="2"/>
          <w:sz w:val="28"/>
          <w:szCs w:val="28"/>
        </w:rPr>
        <w:t xml:space="preserve">Досудебный (внесудебный) порядок обжалования решений </w:t>
      </w:r>
    </w:p>
    <w:p w:rsidR="00E207FD" w:rsidRPr="00E207FD" w:rsidRDefault="00E207FD" w:rsidP="00E207FD">
      <w:pPr>
        <w:spacing w:after="0" w:line="320" w:lineRule="atLeast"/>
        <w:jc w:val="center"/>
        <w:rPr>
          <w:rFonts w:ascii="Times New Roman" w:hAnsi="Times New Roman" w:cs="Times New Roman"/>
          <w:b/>
          <w:spacing w:val="2"/>
          <w:sz w:val="28"/>
          <w:szCs w:val="28"/>
        </w:rPr>
      </w:pPr>
      <w:r w:rsidRPr="00E207FD">
        <w:rPr>
          <w:rFonts w:ascii="Times New Roman" w:hAnsi="Times New Roman" w:cs="Times New Roman"/>
          <w:b/>
          <w:spacing w:val="2"/>
          <w:sz w:val="28"/>
          <w:szCs w:val="28"/>
        </w:rPr>
        <w:t xml:space="preserve">и действий (бездействия) органов, предоставляющих </w:t>
      </w:r>
    </w:p>
    <w:p w:rsidR="00E207FD" w:rsidRPr="00E207FD" w:rsidRDefault="00E207FD" w:rsidP="00E207FD">
      <w:pPr>
        <w:spacing w:after="0" w:line="320" w:lineRule="atLeast"/>
        <w:jc w:val="center"/>
        <w:rPr>
          <w:rFonts w:ascii="Times New Roman" w:hAnsi="Times New Roman" w:cs="Times New Roman"/>
          <w:b/>
          <w:spacing w:val="2"/>
          <w:sz w:val="28"/>
          <w:szCs w:val="28"/>
        </w:rPr>
      </w:pPr>
      <w:r w:rsidRPr="00E207FD">
        <w:rPr>
          <w:rFonts w:ascii="Times New Roman" w:hAnsi="Times New Roman" w:cs="Times New Roman"/>
          <w:b/>
          <w:spacing w:val="2"/>
          <w:sz w:val="28"/>
          <w:szCs w:val="28"/>
        </w:rPr>
        <w:t xml:space="preserve">муниципальную услугу, а также должностных лиц </w:t>
      </w:r>
    </w:p>
    <w:p w:rsidR="00E207FD" w:rsidRPr="00E207FD" w:rsidRDefault="00E207FD" w:rsidP="00E207FD">
      <w:pPr>
        <w:spacing w:after="0" w:line="320" w:lineRule="atLeast"/>
        <w:jc w:val="center"/>
        <w:rPr>
          <w:rFonts w:ascii="Times New Roman" w:hAnsi="Times New Roman" w:cs="Times New Roman"/>
          <w:b/>
          <w:spacing w:val="2"/>
          <w:sz w:val="28"/>
          <w:szCs w:val="28"/>
        </w:rPr>
      </w:pPr>
      <w:r w:rsidRPr="00E207FD">
        <w:rPr>
          <w:rFonts w:ascii="Times New Roman" w:hAnsi="Times New Roman" w:cs="Times New Roman"/>
          <w:b/>
          <w:spacing w:val="2"/>
          <w:sz w:val="28"/>
          <w:szCs w:val="28"/>
        </w:rPr>
        <w:t>и муниципальных служащих</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33. Заявитель имеет право на досудебное (внесудебное) обжалование действий (бездействия) и решений, принятых (осуществляемых) Администрацией, должностными лицами, муниципальными служащими в ходе предоставления муниципальной услуги (далее - досудебное (внесудебное) обжалование).</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34. Предметом досудебного (внесудебного) обжалования являются конкретное решение и действия (бездействие) Администрации,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35. Заявитель может обратиться с жалобой в следующих случаях:</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1) нарушения срока регистрации заявления заявителя о предоставлении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 нарушения срока предоставления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3) требования от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4) отказа в приёме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для предоставления муниципальной услуги;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r w:rsidRPr="00E207FD">
        <w:rPr>
          <w:rFonts w:ascii="Times New Roman" w:hAnsi="Times New Roman" w:cs="Times New Roman"/>
          <w:sz w:val="28"/>
          <w:szCs w:val="28"/>
        </w:rPr>
        <w:lastRenderedPageBreak/>
        <w:t xml:space="preserve">Федерации, нормативными правовыми актами Краснодарского края, муниципальными правовыми актами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7) отказа Администрации, ее должностного лица от исправления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36. Жалоба подается в письменной форме на бумажном носителе, в электронной форме в Администрацию.</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bookmarkStart w:id="3" w:name="Par11"/>
      <w:bookmarkEnd w:id="3"/>
      <w:r w:rsidRPr="00E207FD">
        <w:rPr>
          <w:rFonts w:ascii="Times New Roman" w:hAnsi="Times New Roman" w:cs="Times New Roman"/>
          <w:sz w:val="28"/>
          <w:szCs w:val="28"/>
        </w:rPr>
        <w:t xml:space="preserve">37. Жалобы на решения, принятые Администрацией, подаются в общий отдел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либо непосредственно главе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38. Жалоба может быть направлена по почте, через МФЦ, с использованием информационно-телекоммуникационной сети Интернет, официального сайта администрации </w:t>
      </w:r>
      <w:r w:rsidR="00844F04">
        <w:rPr>
          <w:rFonts w:ascii="Times New Roman" w:hAnsi="Times New Roman" w:cs="Times New Roman"/>
          <w:sz w:val="28"/>
          <w:szCs w:val="28"/>
        </w:rPr>
        <w:t>Дядьковского</w:t>
      </w:r>
      <w:r w:rsidRPr="00E207FD">
        <w:rPr>
          <w:rFonts w:ascii="Times New Roman" w:hAnsi="Times New Roman" w:cs="Times New Roman"/>
          <w:sz w:val="28"/>
          <w:szCs w:val="28"/>
        </w:rPr>
        <w:t xml:space="preserve"> сельского поселения Кореновского района, Портала государственных и муниципальных услуг Краснодарского края.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39. Жалоба должна содержать:</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1) наименование Админисрации, должностного лица Администрации либо муниципального служащего, решения и действия (бездействие) которых обжалуются;</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или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40.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lastRenderedPageBreak/>
        <w:t>41. Жалоба, поступившая в Администрацию,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При этом срок рассмотрения жалобы исчисляется со дня регистрации жалобы уполномоченным на её рассмотрение лицом.</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bookmarkStart w:id="4" w:name="Par23"/>
      <w:bookmarkEnd w:id="4"/>
      <w:r w:rsidRPr="00E207FD">
        <w:rPr>
          <w:rFonts w:ascii="Times New Roman" w:hAnsi="Times New Roman" w:cs="Times New Roman"/>
          <w:sz w:val="28"/>
          <w:szCs w:val="28"/>
        </w:rPr>
        <w:t>42. По результатам рассмотрения жалобы Администрация принимает одно из следующих решений:</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2) отказывает в удовлетворении жалобы.</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43. Не позднее дня, следующего за днём принятия решения, указанного в </w:t>
      </w:r>
      <w:hyperlink w:anchor="Par23" w:history="1">
        <w:r w:rsidRPr="00E207FD">
          <w:rPr>
            <w:rFonts w:ascii="Times New Roman" w:hAnsi="Times New Roman" w:cs="Times New Roman"/>
            <w:sz w:val="28"/>
            <w:szCs w:val="28"/>
          </w:rPr>
          <w:t>пункте 4</w:t>
        </w:r>
      </w:hyperlink>
      <w:r w:rsidRPr="00E207FD">
        <w:rPr>
          <w:rFonts w:ascii="Times New Roman" w:hAnsi="Times New Roman" w:cs="Times New Roman"/>
          <w:sz w:val="28"/>
          <w:szCs w:val="28"/>
        </w:rPr>
        <w:t>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07FD" w:rsidRPr="00E207FD" w:rsidRDefault="00E207FD" w:rsidP="00E207FD">
      <w:pPr>
        <w:autoSpaceDE w:val="0"/>
        <w:autoSpaceDN w:val="0"/>
        <w:adjustRightInd w:val="0"/>
        <w:spacing w:after="0"/>
        <w:ind w:firstLine="720"/>
        <w:jc w:val="both"/>
        <w:rPr>
          <w:rFonts w:ascii="Times New Roman" w:hAnsi="Times New Roman" w:cs="Times New Roman"/>
          <w:sz w:val="28"/>
          <w:szCs w:val="28"/>
        </w:rPr>
      </w:pPr>
      <w:r w:rsidRPr="00E207FD">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Par11" w:history="1">
        <w:r w:rsidRPr="00E207FD">
          <w:rPr>
            <w:rFonts w:ascii="Times New Roman" w:hAnsi="Times New Roman" w:cs="Times New Roman"/>
            <w:sz w:val="28"/>
            <w:szCs w:val="28"/>
          </w:rPr>
          <w:t>пунктом 3</w:t>
        </w:r>
      </w:hyperlink>
      <w:r w:rsidRPr="00E207FD">
        <w:rPr>
          <w:rFonts w:ascii="Times New Roman" w:hAnsi="Times New Roman" w:cs="Times New Roman"/>
          <w:sz w:val="28"/>
          <w:szCs w:val="28"/>
        </w:rPr>
        <w:t>7 настоящего Административного регламента, незамедлительно направляет имеющиеся материалы в органы прокуратуры.</w:t>
      </w:r>
    </w:p>
    <w:p w:rsidR="00E207FD" w:rsidRPr="00E207FD" w:rsidRDefault="00E207FD"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207FD" w:rsidRPr="00E207FD" w:rsidRDefault="00E207FD"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r w:rsidRPr="00E207FD">
        <w:rPr>
          <w:rFonts w:ascii="Times New Roman" w:hAnsi="Times New Roman" w:cs="Times New Roman"/>
          <w:spacing w:val="2"/>
          <w:sz w:val="28"/>
          <w:szCs w:val="28"/>
        </w:rPr>
        <w:t xml:space="preserve">Глава </w:t>
      </w:r>
      <w:r w:rsidR="00844F04">
        <w:rPr>
          <w:rFonts w:ascii="Times New Roman" w:hAnsi="Times New Roman" w:cs="Times New Roman"/>
          <w:spacing w:val="2"/>
          <w:sz w:val="28"/>
          <w:szCs w:val="28"/>
        </w:rPr>
        <w:t>Дядьковского</w:t>
      </w:r>
    </w:p>
    <w:p w:rsidR="00E207FD" w:rsidRPr="00E207FD" w:rsidRDefault="00E207FD"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r w:rsidRPr="00E207FD">
        <w:rPr>
          <w:rFonts w:ascii="Times New Roman" w:hAnsi="Times New Roman" w:cs="Times New Roman"/>
          <w:spacing w:val="2"/>
          <w:sz w:val="28"/>
          <w:szCs w:val="28"/>
        </w:rPr>
        <w:t>сельского поселения</w:t>
      </w:r>
    </w:p>
    <w:p w:rsidR="00E207FD" w:rsidRDefault="00E207FD"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r w:rsidRPr="00E207FD">
        <w:rPr>
          <w:rFonts w:ascii="Times New Roman" w:hAnsi="Times New Roman" w:cs="Times New Roman"/>
          <w:spacing w:val="2"/>
          <w:sz w:val="28"/>
          <w:szCs w:val="28"/>
        </w:rPr>
        <w:t xml:space="preserve">Кореновского района                                    </w:t>
      </w:r>
      <w:r w:rsidR="00844F04">
        <w:rPr>
          <w:rFonts w:ascii="Times New Roman" w:hAnsi="Times New Roman" w:cs="Times New Roman"/>
          <w:spacing w:val="2"/>
          <w:sz w:val="28"/>
          <w:szCs w:val="28"/>
        </w:rPr>
        <w:t xml:space="preserve">                           О.А.Ткачева</w:t>
      </w:r>
    </w:p>
    <w:p w:rsidR="00EE4CC4" w:rsidRDefault="00EE4CC4"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E4CC4" w:rsidRDefault="00EE4CC4" w:rsidP="00E207FD">
      <w:pPr>
        <w:autoSpaceDE w:val="0"/>
        <w:autoSpaceDN w:val="0"/>
        <w:adjustRightInd w:val="0"/>
        <w:spacing w:after="0" w:line="320" w:lineRule="atLeast"/>
        <w:ind w:firstLine="709"/>
        <w:jc w:val="both"/>
        <w:rPr>
          <w:rFonts w:ascii="Times New Roman" w:hAnsi="Times New Roman" w:cs="Times New Roman"/>
          <w:spacing w:val="2"/>
          <w:sz w:val="28"/>
          <w:szCs w:val="28"/>
        </w:rPr>
      </w:pPr>
    </w:p>
    <w:p w:rsidR="00EE4CC4" w:rsidRPr="00E207FD" w:rsidRDefault="00EE4CC4" w:rsidP="00E207FD">
      <w:pPr>
        <w:autoSpaceDE w:val="0"/>
        <w:autoSpaceDN w:val="0"/>
        <w:adjustRightInd w:val="0"/>
        <w:spacing w:after="0" w:line="320" w:lineRule="atLeast"/>
        <w:ind w:firstLine="709"/>
        <w:jc w:val="both"/>
        <w:rPr>
          <w:rFonts w:ascii="Times New Roman" w:hAnsi="Times New Roman" w:cs="Times New Roman"/>
          <w:sz w:val="28"/>
          <w:szCs w:val="28"/>
        </w:rPr>
      </w:pPr>
    </w:p>
    <w:p w:rsidR="00EE4CC4" w:rsidRPr="00A40E67" w:rsidRDefault="00EE4CC4" w:rsidP="00EE4CC4">
      <w:pPr>
        <w:spacing w:after="0"/>
        <w:ind w:left="3960"/>
        <w:jc w:val="center"/>
        <w:rPr>
          <w:rFonts w:ascii="Times New Roman" w:hAnsi="Times New Roman" w:cs="Times New Roman"/>
          <w:sz w:val="28"/>
          <w:szCs w:val="28"/>
        </w:rPr>
      </w:pPr>
      <w:r w:rsidRPr="00A40E67">
        <w:rPr>
          <w:rFonts w:ascii="Times New Roman" w:hAnsi="Times New Roman" w:cs="Times New Roman"/>
          <w:sz w:val="28"/>
          <w:szCs w:val="28"/>
        </w:rPr>
        <w:t>ПРИЛОЖЕНИЕ № 1</w:t>
      </w:r>
    </w:p>
    <w:p w:rsidR="00EE4CC4" w:rsidRPr="00A40E67" w:rsidRDefault="00EE4CC4" w:rsidP="00EE4CC4">
      <w:pPr>
        <w:spacing w:after="0"/>
        <w:ind w:left="3960"/>
        <w:jc w:val="center"/>
        <w:rPr>
          <w:rFonts w:ascii="Times New Roman" w:hAnsi="Times New Roman" w:cs="Times New Roman"/>
          <w:sz w:val="28"/>
          <w:szCs w:val="28"/>
        </w:rPr>
      </w:pPr>
      <w:r w:rsidRPr="00A40E67">
        <w:rPr>
          <w:rFonts w:ascii="Times New Roman" w:hAnsi="Times New Roman" w:cs="Times New Roman"/>
          <w:sz w:val="28"/>
          <w:szCs w:val="28"/>
        </w:rPr>
        <w:t>к административному регламенту</w:t>
      </w:r>
    </w:p>
    <w:p w:rsidR="00EE4CC4" w:rsidRPr="00A40E67" w:rsidRDefault="00EE4CC4" w:rsidP="00EE4CC4">
      <w:pPr>
        <w:spacing w:after="0"/>
        <w:ind w:left="3960"/>
        <w:jc w:val="center"/>
        <w:rPr>
          <w:rFonts w:ascii="Times New Roman" w:hAnsi="Times New Roman" w:cs="Times New Roman"/>
          <w:sz w:val="28"/>
          <w:szCs w:val="28"/>
        </w:rPr>
      </w:pPr>
      <w:r w:rsidRPr="00A40E67">
        <w:rPr>
          <w:rFonts w:ascii="Times New Roman" w:hAnsi="Times New Roman" w:cs="Times New Roman"/>
          <w:sz w:val="28"/>
          <w:szCs w:val="28"/>
        </w:rPr>
        <w:t>предоставления администрацией</w:t>
      </w:r>
    </w:p>
    <w:p w:rsidR="00EE4CC4" w:rsidRPr="00A40E67" w:rsidRDefault="00EE4CC4" w:rsidP="00EE4CC4">
      <w:pPr>
        <w:spacing w:after="0"/>
        <w:ind w:left="3119"/>
        <w:jc w:val="center"/>
        <w:rPr>
          <w:rFonts w:ascii="Times New Roman" w:hAnsi="Times New Roman" w:cs="Times New Roman"/>
          <w:sz w:val="28"/>
          <w:szCs w:val="28"/>
        </w:rPr>
      </w:pPr>
      <w:r>
        <w:rPr>
          <w:rFonts w:ascii="Times New Roman" w:hAnsi="Times New Roman" w:cs="Times New Roman"/>
          <w:sz w:val="28"/>
          <w:szCs w:val="28"/>
        </w:rPr>
        <w:t xml:space="preserve">Дядьковского сельского поселения </w:t>
      </w:r>
      <w:r w:rsidRPr="00A40E67">
        <w:rPr>
          <w:rFonts w:ascii="Times New Roman" w:hAnsi="Times New Roman" w:cs="Times New Roman"/>
          <w:sz w:val="28"/>
          <w:szCs w:val="28"/>
        </w:rPr>
        <w:t xml:space="preserve">Кореновского района муниципальной </w:t>
      </w:r>
      <w:r>
        <w:rPr>
          <w:rFonts w:ascii="Times New Roman" w:hAnsi="Times New Roman" w:cs="Times New Roman"/>
          <w:sz w:val="28"/>
          <w:szCs w:val="28"/>
        </w:rPr>
        <w:t xml:space="preserve"> </w:t>
      </w:r>
      <w:r w:rsidRPr="00A40E67">
        <w:rPr>
          <w:rFonts w:ascii="Times New Roman" w:hAnsi="Times New Roman" w:cs="Times New Roman"/>
          <w:sz w:val="28"/>
          <w:szCs w:val="28"/>
        </w:rPr>
        <w:t>услуги</w:t>
      </w:r>
    </w:p>
    <w:p w:rsidR="00EE4CC4" w:rsidRPr="00A40E67" w:rsidRDefault="00EE4CC4" w:rsidP="00EE4CC4">
      <w:pPr>
        <w:spacing w:after="0"/>
        <w:ind w:left="2835"/>
        <w:jc w:val="center"/>
        <w:rPr>
          <w:rFonts w:ascii="Times New Roman" w:hAnsi="Times New Roman" w:cs="Times New Roman"/>
          <w:sz w:val="28"/>
          <w:szCs w:val="28"/>
        </w:rPr>
      </w:pPr>
      <w:r w:rsidRPr="00A40E67">
        <w:rPr>
          <w:rFonts w:ascii="Times New Roman" w:hAnsi="Times New Roman" w:cs="Times New Roman"/>
          <w:sz w:val="28"/>
          <w:szCs w:val="28"/>
        </w:rPr>
        <w:t>«Выдача разрешения на использование земель или земельного участка, находящихся</w:t>
      </w:r>
    </w:p>
    <w:p w:rsidR="00EE4CC4" w:rsidRPr="00A40E67" w:rsidRDefault="00EE4CC4" w:rsidP="00EE4CC4">
      <w:pPr>
        <w:spacing w:after="0"/>
        <w:ind w:left="3960"/>
        <w:jc w:val="center"/>
        <w:rPr>
          <w:rFonts w:ascii="Times New Roman" w:hAnsi="Times New Roman" w:cs="Times New Roman"/>
          <w:bCs/>
          <w:sz w:val="28"/>
          <w:szCs w:val="28"/>
        </w:rPr>
      </w:pPr>
      <w:r w:rsidRPr="00A40E67">
        <w:rPr>
          <w:rFonts w:ascii="Times New Roman" w:hAnsi="Times New Roman" w:cs="Times New Roman"/>
          <w:sz w:val="28"/>
          <w:szCs w:val="28"/>
        </w:rPr>
        <w:t xml:space="preserve">в государственной или муниципальной собственности, в </w:t>
      </w:r>
      <w:r w:rsidRPr="00A40E67">
        <w:rPr>
          <w:rFonts w:ascii="Times New Roman" w:hAnsi="Times New Roman" w:cs="Times New Roman"/>
          <w:bCs/>
          <w:sz w:val="28"/>
          <w:szCs w:val="28"/>
        </w:rPr>
        <w:t>целях</w:t>
      </w:r>
    </w:p>
    <w:p w:rsidR="00EE4CC4" w:rsidRPr="00A40E67" w:rsidRDefault="00EE4CC4" w:rsidP="00EE4CC4">
      <w:pPr>
        <w:spacing w:after="0"/>
        <w:ind w:left="3960"/>
        <w:jc w:val="center"/>
        <w:rPr>
          <w:rFonts w:ascii="Times New Roman" w:hAnsi="Times New Roman" w:cs="Times New Roman"/>
          <w:sz w:val="28"/>
          <w:szCs w:val="28"/>
        </w:rPr>
      </w:pPr>
      <w:r w:rsidRPr="00A40E67">
        <w:rPr>
          <w:rFonts w:ascii="Times New Roman" w:hAnsi="Times New Roman" w:cs="Times New Roman"/>
          <w:bCs/>
          <w:sz w:val="28"/>
          <w:szCs w:val="28"/>
        </w:rPr>
        <w:t xml:space="preserve">размещения объектов </w:t>
      </w:r>
      <w:r w:rsidRPr="00A40E67">
        <w:rPr>
          <w:rFonts w:ascii="Times New Roman" w:hAnsi="Times New Roman" w:cs="Times New Roman"/>
          <w:sz w:val="28"/>
          <w:szCs w:val="28"/>
        </w:rPr>
        <w:t>без предоставления</w:t>
      </w:r>
    </w:p>
    <w:p w:rsidR="00EE4CC4" w:rsidRPr="00A40E67" w:rsidRDefault="00EE4CC4" w:rsidP="00EE4CC4">
      <w:pPr>
        <w:spacing w:after="0"/>
        <w:ind w:left="3960"/>
        <w:jc w:val="center"/>
        <w:rPr>
          <w:rFonts w:ascii="Times New Roman" w:hAnsi="Times New Roman" w:cs="Times New Roman"/>
          <w:sz w:val="28"/>
          <w:szCs w:val="28"/>
        </w:rPr>
      </w:pPr>
      <w:r w:rsidRPr="00A40E67">
        <w:rPr>
          <w:rFonts w:ascii="Times New Roman" w:hAnsi="Times New Roman" w:cs="Times New Roman"/>
          <w:sz w:val="28"/>
          <w:szCs w:val="28"/>
        </w:rPr>
        <w:t>земельных участков и установления</w:t>
      </w:r>
    </w:p>
    <w:p w:rsidR="00EE4CC4" w:rsidRPr="00A40E67" w:rsidRDefault="00EE4CC4" w:rsidP="00EE4CC4">
      <w:pPr>
        <w:spacing w:after="0"/>
        <w:ind w:left="3960"/>
        <w:jc w:val="center"/>
        <w:rPr>
          <w:rFonts w:ascii="Times New Roman" w:hAnsi="Times New Roman" w:cs="Times New Roman"/>
          <w:sz w:val="28"/>
          <w:szCs w:val="28"/>
        </w:rPr>
      </w:pPr>
      <w:r w:rsidRPr="00A40E67">
        <w:rPr>
          <w:rFonts w:ascii="Times New Roman" w:hAnsi="Times New Roman" w:cs="Times New Roman"/>
          <w:sz w:val="28"/>
          <w:szCs w:val="28"/>
        </w:rPr>
        <w:t>сервитутов»</w:t>
      </w:r>
    </w:p>
    <w:p w:rsidR="00EE4CC4" w:rsidRPr="00CA6DC2" w:rsidRDefault="00EE4CC4" w:rsidP="00EE4CC4">
      <w:pPr>
        <w:spacing w:after="0"/>
        <w:ind w:left="5220"/>
        <w:jc w:val="center"/>
        <w:rPr>
          <w:rFonts w:ascii="Times New Roman" w:hAnsi="Times New Roman" w:cs="Times New Roman"/>
          <w:sz w:val="28"/>
          <w:szCs w:val="28"/>
        </w:rPr>
      </w:pPr>
    </w:p>
    <w:p w:rsidR="00EE4CC4" w:rsidRPr="00CA6DC2" w:rsidRDefault="00EE4CC4" w:rsidP="00EE4CC4">
      <w:pPr>
        <w:spacing w:after="0"/>
        <w:jc w:val="center"/>
        <w:rPr>
          <w:rFonts w:ascii="Times New Roman" w:hAnsi="Times New Roman" w:cs="Times New Roman"/>
          <w:b/>
          <w:sz w:val="28"/>
          <w:szCs w:val="28"/>
        </w:rPr>
      </w:pPr>
      <w:r w:rsidRPr="00CA6DC2">
        <w:rPr>
          <w:rFonts w:ascii="Times New Roman" w:hAnsi="Times New Roman" w:cs="Times New Roman"/>
          <w:b/>
          <w:sz w:val="28"/>
          <w:szCs w:val="28"/>
        </w:rPr>
        <w:t xml:space="preserve">ФОРМА ЗАЯВЛЕНИЯ </w:t>
      </w:r>
    </w:p>
    <w:p w:rsidR="00EE4CC4" w:rsidRPr="00CA6DC2" w:rsidRDefault="00EE4CC4" w:rsidP="00EE4CC4">
      <w:pPr>
        <w:spacing w:after="0"/>
        <w:jc w:val="center"/>
        <w:rPr>
          <w:rFonts w:ascii="Times New Roman" w:hAnsi="Times New Roman" w:cs="Times New Roman"/>
          <w:b/>
          <w:sz w:val="28"/>
          <w:szCs w:val="28"/>
        </w:rPr>
      </w:pPr>
      <w:r w:rsidRPr="00CA6DC2">
        <w:rPr>
          <w:rFonts w:ascii="Times New Roman" w:hAnsi="Times New Roman" w:cs="Times New Roman"/>
          <w:b/>
          <w:sz w:val="28"/>
          <w:szCs w:val="28"/>
        </w:rPr>
        <w:t xml:space="preserve">о выдаче разрешения на использование земель или земельного участка, находящихся в государственной или муниципальной собственности, в </w:t>
      </w:r>
      <w:r w:rsidRPr="00CA6DC2">
        <w:rPr>
          <w:rFonts w:ascii="Times New Roman" w:hAnsi="Times New Roman" w:cs="Times New Roman"/>
          <w:b/>
          <w:bCs/>
          <w:sz w:val="28"/>
          <w:szCs w:val="28"/>
        </w:rPr>
        <w:t xml:space="preserve">целях размещения объектов </w:t>
      </w:r>
      <w:r w:rsidRPr="00CA6DC2">
        <w:rPr>
          <w:rFonts w:ascii="Times New Roman" w:hAnsi="Times New Roman" w:cs="Times New Roman"/>
          <w:b/>
          <w:sz w:val="28"/>
          <w:szCs w:val="28"/>
        </w:rPr>
        <w:t xml:space="preserve">без предоставления земельных участков </w:t>
      </w:r>
    </w:p>
    <w:p w:rsidR="00EE4CC4" w:rsidRPr="00CA6DC2" w:rsidRDefault="00EE4CC4" w:rsidP="00EE4CC4">
      <w:pPr>
        <w:spacing w:after="0"/>
        <w:jc w:val="center"/>
        <w:rPr>
          <w:rFonts w:ascii="Times New Roman" w:hAnsi="Times New Roman" w:cs="Times New Roman"/>
          <w:b/>
          <w:sz w:val="28"/>
          <w:szCs w:val="28"/>
        </w:rPr>
      </w:pPr>
      <w:r w:rsidRPr="00CA6DC2">
        <w:rPr>
          <w:rFonts w:ascii="Times New Roman" w:hAnsi="Times New Roman" w:cs="Times New Roman"/>
          <w:b/>
          <w:sz w:val="28"/>
          <w:szCs w:val="28"/>
        </w:rPr>
        <w:t xml:space="preserve">и установления сервитутов </w:t>
      </w:r>
    </w:p>
    <w:p w:rsidR="00EE4CC4" w:rsidRPr="00CA6DC2" w:rsidRDefault="00EE4CC4" w:rsidP="00EE4CC4">
      <w:pPr>
        <w:spacing w:after="0"/>
        <w:jc w:val="center"/>
        <w:rPr>
          <w:rFonts w:ascii="Times New Roman" w:hAnsi="Times New Roman" w:cs="Times New Roman"/>
          <w:b/>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t xml:space="preserve">Главе </w:t>
      </w:r>
      <w:r>
        <w:rPr>
          <w:rFonts w:ascii="Times New Roman" w:hAnsi="Times New Roman" w:cs="Times New Roman"/>
          <w:sz w:val="28"/>
          <w:szCs w:val="28"/>
        </w:rPr>
        <w:t>Дядьковского</w:t>
      </w:r>
      <w:r w:rsidRPr="00CA6DC2">
        <w:rPr>
          <w:rFonts w:ascii="Times New Roman" w:hAnsi="Times New Roman" w:cs="Times New Roman"/>
          <w:sz w:val="28"/>
          <w:szCs w:val="28"/>
        </w:rPr>
        <w:t xml:space="preserve"> </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t>сельского поселения</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A6DC2">
        <w:rPr>
          <w:rFonts w:ascii="Times New Roman" w:hAnsi="Times New Roman" w:cs="Times New Roman"/>
          <w:sz w:val="28"/>
          <w:szCs w:val="28"/>
        </w:rPr>
        <w:t xml:space="preserve"> Кореновского района </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Pr>
          <w:rFonts w:ascii="Times New Roman" w:hAnsi="Times New Roman" w:cs="Times New Roman"/>
          <w:sz w:val="28"/>
          <w:szCs w:val="28"/>
        </w:rPr>
        <w:t>О.А. Ткачевой</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Pr>
          <w:rFonts w:ascii="Times New Roman" w:hAnsi="Times New Roman" w:cs="Times New Roman"/>
          <w:sz w:val="28"/>
          <w:szCs w:val="28"/>
        </w:rPr>
        <w:t>___________________________________</w:t>
      </w:r>
      <w:r w:rsidRPr="00CA6DC2">
        <w:rPr>
          <w:rFonts w:ascii="Times New Roman" w:hAnsi="Times New Roman" w:cs="Times New Roman"/>
          <w:sz w:val="28"/>
          <w:szCs w:val="28"/>
        </w:rPr>
        <w:tab/>
      </w:r>
      <w:r w:rsidRPr="00CA6DC2">
        <w:rPr>
          <w:rFonts w:ascii="Times New Roman" w:hAnsi="Times New Roman" w:cs="Times New Roman"/>
          <w:sz w:val="28"/>
          <w:szCs w:val="28"/>
        </w:rPr>
        <w:tab/>
      </w:r>
      <w:r>
        <w:rPr>
          <w:rFonts w:ascii="Times New Roman" w:hAnsi="Times New Roman" w:cs="Times New Roman"/>
          <w:sz w:val="28"/>
          <w:szCs w:val="28"/>
        </w:rPr>
        <w:t xml:space="preserve">   </w:t>
      </w:r>
    </w:p>
    <w:p w:rsidR="00EE4CC4" w:rsidRPr="00CA6DC2" w:rsidRDefault="00EE4CC4" w:rsidP="00EE4CC4">
      <w:pPr>
        <w:spacing w:after="0"/>
        <w:ind w:right="-26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A6DC2">
        <w:rPr>
          <w:rFonts w:ascii="Times New Roman" w:hAnsi="Times New Roman" w:cs="Times New Roman"/>
          <w:sz w:val="28"/>
          <w:szCs w:val="28"/>
        </w:rPr>
        <w:t>(Ф.И.О. физического лица, паспортные данные,</w:t>
      </w:r>
    </w:p>
    <w:p w:rsidR="00EE4CC4" w:rsidRPr="00CA6DC2" w:rsidRDefault="00EE4CC4" w:rsidP="00EE4CC4">
      <w:pPr>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_______________________________________</w:t>
      </w:r>
    </w:p>
    <w:p w:rsidR="00EE4CC4" w:rsidRPr="00CA6DC2" w:rsidRDefault="00EE4CC4" w:rsidP="00EE4CC4">
      <w:pPr>
        <w:spacing w:after="0"/>
        <w:ind w:right="-262"/>
        <w:jc w:val="both"/>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наименование и реквизиты юридического лица</w:t>
      </w:r>
    </w:p>
    <w:p w:rsidR="00EE4CC4" w:rsidRPr="00CA6DC2" w:rsidRDefault="00EE4CC4" w:rsidP="00EE4CC4">
      <w:pPr>
        <w:spacing w:after="0"/>
        <w:ind w:right="-262"/>
        <w:jc w:val="both"/>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________________________________________</w:t>
      </w:r>
    </w:p>
    <w:p w:rsidR="00EE4CC4" w:rsidRPr="00CA6DC2" w:rsidRDefault="00EE4CC4" w:rsidP="00EE4CC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или индивидуального предпринимателя,</w:t>
      </w:r>
    </w:p>
    <w:p w:rsidR="00EE4CC4" w:rsidRPr="00CA6DC2" w:rsidRDefault="00EE4CC4" w:rsidP="00EE4CC4">
      <w:pPr>
        <w:spacing w:after="0"/>
        <w:ind w:hanging="96"/>
        <w:jc w:val="both"/>
        <w:rPr>
          <w:rFonts w:ascii="Times New Roman" w:hAnsi="Times New Roman" w:cs="Times New Roman"/>
          <w:sz w:val="28"/>
          <w:szCs w:val="28"/>
        </w:rPr>
      </w:pP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Pr>
          <w:rFonts w:ascii="Times New Roman" w:hAnsi="Times New Roman" w:cs="Times New Roman"/>
          <w:sz w:val="28"/>
          <w:szCs w:val="28"/>
        </w:rPr>
        <w:t xml:space="preserve">  </w:t>
      </w:r>
      <w:r w:rsidRPr="00CA6DC2">
        <w:rPr>
          <w:rFonts w:ascii="Times New Roman" w:hAnsi="Times New Roman" w:cs="Times New Roman"/>
          <w:sz w:val="28"/>
          <w:szCs w:val="28"/>
        </w:rPr>
        <w:t>_______________________________________</w:t>
      </w:r>
    </w:p>
    <w:p w:rsidR="00EE4CC4" w:rsidRPr="00CA6DC2" w:rsidRDefault="00EE4CC4" w:rsidP="00EE4C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банковские реквизиты, контактные телефоны,</w:t>
      </w:r>
    </w:p>
    <w:p w:rsidR="00EE4CC4" w:rsidRPr="00CA6DC2" w:rsidRDefault="00EE4CC4" w:rsidP="00EE4CC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_______________________________________</w:t>
      </w:r>
    </w:p>
    <w:p w:rsidR="00EE4CC4" w:rsidRPr="00CA6DC2" w:rsidRDefault="00EE4CC4" w:rsidP="00EE4CC4">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адрес электронной почты (при наличии)</w:t>
      </w:r>
    </w:p>
    <w:p w:rsidR="00EE4CC4" w:rsidRPr="00CA6DC2" w:rsidRDefault="00EE4CC4" w:rsidP="00EE4CC4">
      <w:pPr>
        <w:spacing w:after="0"/>
        <w:ind w:left="5220"/>
        <w:jc w:val="center"/>
        <w:rPr>
          <w:rFonts w:ascii="Times New Roman" w:hAnsi="Times New Roman" w:cs="Times New Roman"/>
          <w:sz w:val="28"/>
          <w:szCs w:val="28"/>
        </w:rPr>
      </w:pPr>
    </w:p>
    <w:p w:rsidR="00EE4CC4" w:rsidRPr="00CA6DC2" w:rsidRDefault="00EE4CC4" w:rsidP="00EE4CC4">
      <w:pPr>
        <w:spacing w:after="0"/>
        <w:jc w:val="center"/>
        <w:rPr>
          <w:rFonts w:ascii="Times New Roman" w:hAnsi="Times New Roman" w:cs="Times New Roman"/>
          <w:b/>
          <w:sz w:val="28"/>
          <w:szCs w:val="28"/>
        </w:rPr>
      </w:pPr>
      <w:r w:rsidRPr="00CA6DC2">
        <w:rPr>
          <w:rFonts w:ascii="Times New Roman" w:hAnsi="Times New Roman" w:cs="Times New Roman"/>
          <w:b/>
          <w:sz w:val="28"/>
          <w:szCs w:val="28"/>
        </w:rPr>
        <w:t xml:space="preserve">ЗАЯВЛЕНИЕ </w:t>
      </w:r>
    </w:p>
    <w:p w:rsidR="00EE4CC4" w:rsidRPr="00CA6DC2" w:rsidRDefault="00EE4CC4" w:rsidP="00EE4CC4">
      <w:pPr>
        <w:spacing w:after="0"/>
        <w:jc w:val="center"/>
        <w:rPr>
          <w:rFonts w:ascii="Times New Roman" w:hAnsi="Times New Roman" w:cs="Times New Roman"/>
          <w:b/>
          <w:sz w:val="28"/>
          <w:szCs w:val="28"/>
        </w:rPr>
      </w:pPr>
      <w:r w:rsidRPr="00CA6DC2">
        <w:rPr>
          <w:rFonts w:ascii="Times New Roman" w:hAnsi="Times New Roman" w:cs="Times New Roman"/>
          <w:b/>
          <w:sz w:val="28"/>
          <w:szCs w:val="28"/>
        </w:rPr>
        <w:t xml:space="preserve">о выдаче разрешения на использование земель или земельного участка, находящихся в государственной или муниципальной собственности, в </w:t>
      </w:r>
      <w:r w:rsidRPr="00CA6DC2">
        <w:rPr>
          <w:rFonts w:ascii="Times New Roman" w:hAnsi="Times New Roman" w:cs="Times New Roman"/>
          <w:b/>
          <w:bCs/>
          <w:sz w:val="28"/>
          <w:szCs w:val="28"/>
        </w:rPr>
        <w:t xml:space="preserve">целях размещения  объектов </w:t>
      </w:r>
      <w:r w:rsidRPr="00CA6DC2">
        <w:rPr>
          <w:rFonts w:ascii="Times New Roman" w:hAnsi="Times New Roman" w:cs="Times New Roman"/>
          <w:b/>
          <w:sz w:val="28"/>
          <w:szCs w:val="28"/>
        </w:rPr>
        <w:t xml:space="preserve">без предоставления земельных участков </w:t>
      </w:r>
    </w:p>
    <w:p w:rsidR="00EE4CC4" w:rsidRPr="00CA6DC2" w:rsidRDefault="00EE4CC4" w:rsidP="00EE4CC4">
      <w:pPr>
        <w:spacing w:after="0"/>
        <w:jc w:val="center"/>
        <w:rPr>
          <w:rFonts w:ascii="Times New Roman" w:hAnsi="Times New Roman" w:cs="Times New Roman"/>
          <w:b/>
          <w:sz w:val="28"/>
          <w:szCs w:val="28"/>
        </w:rPr>
      </w:pPr>
      <w:r w:rsidRPr="00CA6DC2">
        <w:rPr>
          <w:rFonts w:ascii="Times New Roman" w:hAnsi="Times New Roman" w:cs="Times New Roman"/>
          <w:b/>
          <w:sz w:val="28"/>
          <w:szCs w:val="28"/>
        </w:rPr>
        <w:lastRenderedPageBreak/>
        <w:t xml:space="preserve">и установления сервитутов </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ab/>
        <w:t>Прошу выдать разрешение на использование земельного участка:</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center"/>
        <w:rPr>
          <w:rFonts w:ascii="Times New Roman" w:hAnsi="Times New Roman" w:cs="Times New Roman"/>
          <w:sz w:val="28"/>
          <w:szCs w:val="28"/>
        </w:rPr>
      </w:pPr>
      <w:r w:rsidRPr="00CA6DC2">
        <w:rPr>
          <w:rFonts w:ascii="Times New Roman" w:hAnsi="Times New Roman" w:cs="Times New Roman"/>
          <w:sz w:val="28"/>
          <w:szCs w:val="28"/>
        </w:rPr>
        <w:t xml:space="preserve">(указать адрес земельного участка </w:t>
      </w:r>
    </w:p>
    <w:p w:rsidR="00EE4CC4" w:rsidRPr="00CA6DC2" w:rsidRDefault="00EE4CC4" w:rsidP="00EE4CC4">
      <w:pPr>
        <w:spacing w:after="0"/>
        <w:jc w:val="center"/>
        <w:rPr>
          <w:rFonts w:ascii="Times New Roman" w:hAnsi="Times New Roman" w:cs="Times New Roman"/>
          <w:sz w:val="28"/>
          <w:szCs w:val="28"/>
        </w:rPr>
      </w:pPr>
      <w:r w:rsidRPr="00CA6DC2">
        <w:rPr>
          <w:rFonts w:ascii="Times New Roman" w:hAnsi="Times New Roman" w:cs="Times New Roman"/>
          <w:sz w:val="28"/>
          <w:szCs w:val="28"/>
        </w:rPr>
        <w:t>___________________________________</w:t>
      </w:r>
      <w:r>
        <w:rPr>
          <w:rFonts w:ascii="Times New Roman" w:hAnsi="Times New Roman" w:cs="Times New Roman"/>
          <w:sz w:val="28"/>
          <w:szCs w:val="28"/>
        </w:rPr>
        <w:t>_______________________________</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center"/>
        <w:rPr>
          <w:rFonts w:ascii="Times New Roman" w:hAnsi="Times New Roman" w:cs="Times New Roman"/>
          <w:sz w:val="28"/>
          <w:szCs w:val="28"/>
        </w:rPr>
      </w:pPr>
      <w:r w:rsidRPr="00CA6DC2">
        <w:rPr>
          <w:rFonts w:ascii="Times New Roman" w:hAnsi="Times New Roman" w:cs="Times New Roman"/>
          <w:sz w:val="28"/>
          <w:szCs w:val="28"/>
        </w:rPr>
        <w:t>и кадастровый номер земельного участка)</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Pr>
          <w:rFonts w:ascii="Times New Roman" w:hAnsi="Times New Roman" w:cs="Times New Roman"/>
          <w:sz w:val="28"/>
          <w:szCs w:val="28"/>
        </w:rPr>
        <w:t xml:space="preserve">в </w:t>
      </w:r>
      <w:r w:rsidRPr="00CA6DC2">
        <w:rPr>
          <w:rFonts w:ascii="Times New Roman" w:hAnsi="Times New Roman" w:cs="Times New Roman"/>
          <w:sz w:val="28"/>
          <w:szCs w:val="28"/>
        </w:rPr>
        <w:t>целях _____________________________</w:t>
      </w:r>
      <w:r>
        <w:rPr>
          <w:rFonts w:ascii="Times New Roman" w:hAnsi="Times New Roman" w:cs="Times New Roman"/>
          <w:sz w:val="28"/>
          <w:szCs w:val="28"/>
        </w:rPr>
        <w:t>_______________________________</w:t>
      </w:r>
    </w:p>
    <w:p w:rsidR="00EE4CC4" w:rsidRPr="00CA6DC2" w:rsidRDefault="00EE4CC4" w:rsidP="00EE4CC4">
      <w:pPr>
        <w:spacing w:after="0"/>
        <w:jc w:val="center"/>
        <w:rPr>
          <w:rFonts w:ascii="Times New Roman" w:hAnsi="Times New Roman" w:cs="Times New Roman"/>
          <w:sz w:val="28"/>
          <w:szCs w:val="28"/>
        </w:rPr>
      </w:pPr>
      <w:r w:rsidRPr="00CA6DC2">
        <w:rPr>
          <w:rFonts w:ascii="Times New Roman" w:hAnsi="Times New Roman" w:cs="Times New Roman"/>
          <w:sz w:val="28"/>
          <w:szCs w:val="28"/>
        </w:rPr>
        <w:t xml:space="preserve">      (указать предполагаемую цель использования в соответствии с пунктом 1 статьи 39.34Земельного кодекса Российской Федерации)</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на</w:t>
      </w:r>
      <w:r>
        <w:rPr>
          <w:rFonts w:ascii="Times New Roman" w:hAnsi="Times New Roman" w:cs="Times New Roman"/>
          <w:sz w:val="28"/>
          <w:szCs w:val="28"/>
        </w:rPr>
        <w:t xml:space="preserve"> </w:t>
      </w:r>
      <w:r w:rsidRPr="00CA6DC2">
        <w:rPr>
          <w:rFonts w:ascii="Times New Roman" w:hAnsi="Times New Roman" w:cs="Times New Roman"/>
          <w:sz w:val="28"/>
          <w:szCs w:val="28"/>
        </w:rPr>
        <w:t>срок ______________________________</w:t>
      </w:r>
      <w:r>
        <w:rPr>
          <w:rFonts w:ascii="Times New Roman" w:hAnsi="Times New Roman" w:cs="Times New Roman"/>
          <w:sz w:val="28"/>
          <w:szCs w:val="28"/>
        </w:rPr>
        <w:t xml:space="preserve">______________________________  </w:t>
      </w:r>
      <w:r w:rsidRPr="00CA6DC2">
        <w:rPr>
          <w:rFonts w:ascii="Times New Roman" w:hAnsi="Times New Roman" w:cs="Times New Roman"/>
          <w:sz w:val="28"/>
          <w:szCs w:val="28"/>
        </w:rPr>
        <w:t xml:space="preserve">(указать предполагаемый срок использования в пределах сроков, </w:t>
      </w:r>
      <w:r>
        <w:rPr>
          <w:rFonts w:ascii="Times New Roman" w:hAnsi="Times New Roman" w:cs="Times New Roman"/>
          <w:sz w:val="28"/>
          <w:szCs w:val="28"/>
        </w:rPr>
        <w:t xml:space="preserve">        </w:t>
      </w:r>
      <w:r w:rsidRPr="00CA6DC2">
        <w:rPr>
          <w:rFonts w:ascii="Times New Roman" w:hAnsi="Times New Roman" w:cs="Times New Roman"/>
          <w:sz w:val="28"/>
          <w:szCs w:val="28"/>
        </w:rPr>
        <w:t xml:space="preserve">установленных пунктом 1 статьи 39.34 Земельного кодекса Российской </w:t>
      </w:r>
      <w:r>
        <w:rPr>
          <w:rFonts w:ascii="Times New Roman" w:hAnsi="Times New Roman" w:cs="Times New Roman"/>
          <w:sz w:val="28"/>
          <w:szCs w:val="28"/>
        </w:rPr>
        <w:t>Фе</w:t>
      </w:r>
      <w:r w:rsidRPr="00CA6DC2">
        <w:rPr>
          <w:rFonts w:ascii="Times New Roman" w:hAnsi="Times New Roman" w:cs="Times New Roman"/>
          <w:sz w:val="28"/>
          <w:szCs w:val="28"/>
        </w:rPr>
        <w:t>дерации)</w:t>
      </w:r>
    </w:p>
    <w:p w:rsidR="00EE4CC4" w:rsidRPr="00CA6DC2" w:rsidRDefault="00EE4CC4" w:rsidP="00EE4CC4">
      <w:pPr>
        <w:autoSpaceDE w:val="0"/>
        <w:autoSpaceDN w:val="0"/>
        <w:adjustRightInd w:val="0"/>
        <w:spacing w:after="0"/>
        <w:rPr>
          <w:rFonts w:ascii="Times New Roman" w:hAnsi="Times New Roman" w:cs="Times New Roman"/>
          <w:sz w:val="28"/>
          <w:szCs w:val="28"/>
        </w:rPr>
      </w:pPr>
    </w:p>
    <w:p w:rsidR="00EE4CC4" w:rsidRPr="00CA6DC2" w:rsidRDefault="00EE4CC4" w:rsidP="00EE4CC4">
      <w:pPr>
        <w:autoSpaceDE w:val="0"/>
        <w:autoSpaceDN w:val="0"/>
        <w:adjustRightInd w:val="0"/>
        <w:spacing w:after="0"/>
        <w:rPr>
          <w:rFonts w:ascii="Times New Roman" w:hAnsi="Times New Roman" w:cs="Times New Roman"/>
          <w:sz w:val="28"/>
          <w:szCs w:val="28"/>
        </w:rPr>
      </w:pPr>
    </w:p>
    <w:p w:rsidR="00EE4CC4" w:rsidRPr="00CA6DC2" w:rsidRDefault="00EE4CC4" w:rsidP="00EE4CC4">
      <w:pPr>
        <w:autoSpaceDE w:val="0"/>
        <w:autoSpaceDN w:val="0"/>
        <w:adjustRightInd w:val="0"/>
        <w:spacing w:after="0"/>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 xml:space="preserve">«_____» _______________ 20____ г.        </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 xml:space="preserve">             (дата подачи заявления)</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Pr>
          <w:rFonts w:ascii="Times New Roman" w:hAnsi="Times New Roman" w:cs="Times New Roman"/>
          <w:sz w:val="28"/>
          <w:szCs w:val="28"/>
        </w:rPr>
        <w:t>_________________</w:t>
      </w:r>
      <w:r w:rsidRPr="00CA6DC2">
        <w:rPr>
          <w:rFonts w:ascii="Times New Roman" w:hAnsi="Times New Roman" w:cs="Times New Roman"/>
          <w:sz w:val="28"/>
          <w:szCs w:val="28"/>
        </w:rPr>
        <w:t>_______________________________________________</w:t>
      </w: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 xml:space="preserve">       (подпись заявителя)                                            (полностью Ф.И.О.)</w:t>
      </w:r>
    </w:p>
    <w:p w:rsidR="00EE4CC4" w:rsidRPr="00CA6DC2" w:rsidRDefault="00EE4CC4" w:rsidP="00EE4CC4">
      <w:pPr>
        <w:spacing w:after="0"/>
        <w:ind w:left="1620" w:hanging="1620"/>
        <w:jc w:val="both"/>
        <w:rPr>
          <w:rFonts w:ascii="Times New Roman" w:hAnsi="Times New Roman" w:cs="Times New Roman"/>
          <w:sz w:val="28"/>
          <w:szCs w:val="28"/>
        </w:rPr>
      </w:pPr>
    </w:p>
    <w:p w:rsidR="00EE4CC4" w:rsidRPr="00CA6DC2" w:rsidRDefault="00EE4CC4" w:rsidP="00EE4CC4">
      <w:pPr>
        <w:spacing w:after="0"/>
        <w:ind w:left="1620" w:hanging="1620"/>
        <w:jc w:val="both"/>
        <w:rPr>
          <w:rFonts w:ascii="Times New Roman" w:hAnsi="Times New Roman" w:cs="Times New Roman"/>
          <w:sz w:val="28"/>
          <w:szCs w:val="28"/>
        </w:rPr>
      </w:pPr>
    </w:p>
    <w:p w:rsidR="00EE4CC4" w:rsidRPr="00CA6DC2" w:rsidRDefault="00EE4CC4" w:rsidP="00EE4CC4">
      <w:pPr>
        <w:spacing w:after="0"/>
        <w:ind w:left="1620" w:hanging="1620"/>
        <w:jc w:val="both"/>
        <w:rPr>
          <w:rFonts w:ascii="Times New Roman" w:hAnsi="Times New Roman" w:cs="Times New Roman"/>
          <w:sz w:val="28"/>
          <w:szCs w:val="28"/>
        </w:rPr>
      </w:pPr>
      <w:r w:rsidRPr="00CA6DC2">
        <w:rPr>
          <w:rFonts w:ascii="Times New Roman" w:hAnsi="Times New Roman" w:cs="Times New Roman"/>
          <w:sz w:val="28"/>
          <w:szCs w:val="28"/>
        </w:rPr>
        <w:t>Приложение: документы, необходимые для выдачи разрешения, согласно        перечню на _______ л.</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lastRenderedPageBreak/>
        <w:t>____________________________________</w:t>
      </w:r>
      <w:r>
        <w:rPr>
          <w:rFonts w:ascii="Times New Roman" w:hAnsi="Times New Roman" w:cs="Times New Roman"/>
          <w:sz w:val="28"/>
          <w:szCs w:val="28"/>
        </w:rPr>
        <w:t>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sidRPr="00CA6DC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p>
    <w:p w:rsidR="00EE4CC4" w:rsidRPr="00CA6DC2" w:rsidRDefault="00EE4CC4" w:rsidP="00EE4CC4">
      <w:pPr>
        <w:spacing w:after="0"/>
        <w:jc w:val="both"/>
        <w:rPr>
          <w:rFonts w:ascii="Times New Roman" w:hAnsi="Times New Roman" w:cs="Times New Roman"/>
          <w:sz w:val="28"/>
          <w:szCs w:val="28"/>
        </w:rPr>
      </w:pPr>
      <w:r>
        <w:rPr>
          <w:rFonts w:ascii="Times New Roman" w:hAnsi="Times New Roman" w:cs="Times New Roman"/>
          <w:sz w:val="28"/>
          <w:szCs w:val="28"/>
        </w:rPr>
        <w:t>_________________</w:t>
      </w:r>
      <w:r w:rsidRPr="00CA6DC2">
        <w:rPr>
          <w:rFonts w:ascii="Times New Roman" w:hAnsi="Times New Roman" w:cs="Times New Roman"/>
          <w:sz w:val="28"/>
          <w:szCs w:val="28"/>
        </w:rPr>
        <w:t>________________________________________________</w:t>
      </w:r>
    </w:p>
    <w:p w:rsidR="00EE4CC4" w:rsidRPr="00CA6DC2" w:rsidRDefault="00EE4CC4" w:rsidP="00EE4CC4">
      <w:pPr>
        <w:spacing w:after="0"/>
        <w:ind w:right="-82"/>
        <w:jc w:val="both"/>
        <w:rPr>
          <w:rFonts w:ascii="Times New Roman" w:hAnsi="Times New Roman" w:cs="Times New Roman"/>
          <w:sz w:val="28"/>
          <w:szCs w:val="28"/>
        </w:rPr>
      </w:pPr>
      <w:r w:rsidRPr="00CA6DC2">
        <w:rPr>
          <w:rFonts w:ascii="Times New Roman" w:hAnsi="Times New Roman" w:cs="Times New Roman"/>
          <w:sz w:val="28"/>
          <w:szCs w:val="28"/>
        </w:rPr>
        <w:t xml:space="preserve">   (подпись </w:t>
      </w:r>
      <w:r>
        <w:rPr>
          <w:rFonts w:ascii="Times New Roman" w:hAnsi="Times New Roman" w:cs="Times New Roman"/>
          <w:sz w:val="28"/>
          <w:szCs w:val="28"/>
        </w:rPr>
        <w:t xml:space="preserve"> </w:t>
      </w:r>
      <w:r w:rsidRPr="00CA6DC2">
        <w:rPr>
          <w:rFonts w:ascii="Times New Roman" w:hAnsi="Times New Roman" w:cs="Times New Roman"/>
          <w:sz w:val="28"/>
          <w:szCs w:val="28"/>
        </w:rPr>
        <w:t xml:space="preserve">сотрудника, </w:t>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sidRPr="00CA6DC2">
        <w:rPr>
          <w:rFonts w:ascii="Times New Roman" w:hAnsi="Times New Roman" w:cs="Times New Roman"/>
          <w:sz w:val="28"/>
          <w:szCs w:val="28"/>
        </w:rPr>
        <w:tab/>
      </w:r>
      <w:r>
        <w:rPr>
          <w:rFonts w:ascii="Times New Roman" w:hAnsi="Times New Roman" w:cs="Times New Roman"/>
          <w:sz w:val="28"/>
          <w:szCs w:val="28"/>
        </w:rPr>
        <w:t xml:space="preserve">         </w:t>
      </w:r>
      <w:r w:rsidRPr="00CA6DC2">
        <w:rPr>
          <w:rFonts w:ascii="Times New Roman" w:hAnsi="Times New Roman" w:cs="Times New Roman"/>
          <w:sz w:val="28"/>
          <w:szCs w:val="28"/>
        </w:rPr>
        <w:t>(Ф.И.О.)</w:t>
      </w:r>
    </w:p>
    <w:p w:rsidR="00EE4CC4" w:rsidRPr="00CA6DC2" w:rsidRDefault="00EE4CC4" w:rsidP="00EE4CC4">
      <w:pPr>
        <w:spacing w:after="0"/>
        <w:ind w:right="6758"/>
        <w:rPr>
          <w:rFonts w:ascii="Times New Roman" w:hAnsi="Times New Roman" w:cs="Times New Roman"/>
          <w:sz w:val="28"/>
          <w:szCs w:val="28"/>
        </w:rPr>
      </w:pPr>
      <w:r>
        <w:rPr>
          <w:rFonts w:ascii="Times New Roman" w:hAnsi="Times New Roman" w:cs="Times New Roman"/>
          <w:sz w:val="28"/>
          <w:szCs w:val="28"/>
        </w:rPr>
        <w:t xml:space="preserve">    </w:t>
      </w:r>
      <w:r w:rsidRPr="00CA6DC2">
        <w:rPr>
          <w:rFonts w:ascii="Times New Roman" w:hAnsi="Times New Roman" w:cs="Times New Roman"/>
          <w:sz w:val="28"/>
          <w:szCs w:val="28"/>
        </w:rPr>
        <w:t xml:space="preserve">принявшего </w:t>
      </w:r>
      <w:r>
        <w:rPr>
          <w:rFonts w:ascii="Times New Roman" w:hAnsi="Times New Roman" w:cs="Times New Roman"/>
          <w:sz w:val="28"/>
          <w:szCs w:val="28"/>
        </w:rPr>
        <w:t xml:space="preserve">  </w:t>
      </w:r>
      <w:r w:rsidRPr="00CA6DC2">
        <w:rPr>
          <w:rFonts w:ascii="Times New Roman" w:hAnsi="Times New Roman" w:cs="Times New Roman"/>
          <w:sz w:val="28"/>
          <w:szCs w:val="28"/>
        </w:rPr>
        <w:t>документы)</w:t>
      </w:r>
    </w:p>
    <w:p w:rsidR="00EE4CC4" w:rsidRPr="00CA6DC2" w:rsidRDefault="00EE4CC4" w:rsidP="00EE4CC4">
      <w:pPr>
        <w:tabs>
          <w:tab w:val="left" w:pos="3650"/>
        </w:tabs>
        <w:spacing w:after="0"/>
        <w:rPr>
          <w:rFonts w:ascii="Times New Roman" w:hAnsi="Times New Roman" w:cs="Times New Roman"/>
          <w:sz w:val="28"/>
          <w:szCs w:val="28"/>
        </w:rPr>
      </w:pPr>
    </w:p>
    <w:p w:rsidR="00E207FD" w:rsidRDefault="00E207FD"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p>
    <w:p w:rsidR="00EE4CC4" w:rsidRPr="00F60824" w:rsidRDefault="00EE4CC4" w:rsidP="00EE4CC4">
      <w:pPr>
        <w:spacing w:after="0"/>
        <w:ind w:left="3960" w:firstLine="72"/>
        <w:jc w:val="center"/>
        <w:rPr>
          <w:rFonts w:ascii="Times New Roman" w:hAnsi="Times New Roman" w:cs="Times New Roman"/>
          <w:sz w:val="24"/>
          <w:szCs w:val="24"/>
        </w:rPr>
      </w:pPr>
      <w:r w:rsidRPr="00F60824">
        <w:rPr>
          <w:rFonts w:ascii="Times New Roman" w:hAnsi="Times New Roman" w:cs="Times New Roman"/>
          <w:sz w:val="24"/>
          <w:szCs w:val="24"/>
        </w:rPr>
        <w:t>ПРИЛОЖЕНИЕ № 2</w:t>
      </w:r>
    </w:p>
    <w:p w:rsidR="00EE4CC4" w:rsidRPr="00F60824" w:rsidRDefault="00EE4CC4" w:rsidP="00EE4CC4">
      <w:pPr>
        <w:spacing w:after="0"/>
        <w:ind w:left="3960" w:firstLine="72"/>
        <w:jc w:val="center"/>
        <w:rPr>
          <w:rFonts w:ascii="Times New Roman" w:hAnsi="Times New Roman" w:cs="Times New Roman"/>
          <w:sz w:val="24"/>
          <w:szCs w:val="24"/>
        </w:rPr>
      </w:pPr>
      <w:r w:rsidRPr="00F60824">
        <w:rPr>
          <w:rFonts w:ascii="Times New Roman" w:hAnsi="Times New Roman" w:cs="Times New Roman"/>
          <w:sz w:val="24"/>
          <w:szCs w:val="24"/>
        </w:rPr>
        <w:t>к административному регламенту</w:t>
      </w:r>
    </w:p>
    <w:p w:rsidR="00EE4CC4" w:rsidRPr="00F60824" w:rsidRDefault="00EE4CC4" w:rsidP="00EE4CC4">
      <w:pPr>
        <w:spacing w:after="0"/>
        <w:ind w:left="3960" w:firstLine="72"/>
        <w:jc w:val="center"/>
        <w:rPr>
          <w:rFonts w:ascii="Times New Roman" w:hAnsi="Times New Roman" w:cs="Times New Roman"/>
          <w:bCs/>
          <w:sz w:val="24"/>
          <w:szCs w:val="24"/>
        </w:rPr>
      </w:pPr>
      <w:r w:rsidRPr="00F60824">
        <w:rPr>
          <w:rFonts w:ascii="Times New Roman" w:hAnsi="Times New Roman" w:cs="Times New Roman"/>
          <w:bCs/>
          <w:sz w:val="24"/>
          <w:szCs w:val="24"/>
        </w:rPr>
        <w:t>предоставления администрацией</w:t>
      </w:r>
    </w:p>
    <w:p w:rsidR="00EE4CC4" w:rsidRPr="00F60824" w:rsidRDefault="00EE4CC4" w:rsidP="00EE4CC4">
      <w:pPr>
        <w:spacing w:after="0"/>
        <w:ind w:left="3960" w:firstLine="72"/>
        <w:jc w:val="center"/>
        <w:rPr>
          <w:rFonts w:ascii="Times New Roman" w:hAnsi="Times New Roman" w:cs="Times New Roman"/>
          <w:bCs/>
          <w:sz w:val="24"/>
          <w:szCs w:val="24"/>
        </w:rPr>
      </w:pPr>
      <w:r>
        <w:rPr>
          <w:rFonts w:ascii="Times New Roman" w:hAnsi="Times New Roman" w:cs="Times New Roman"/>
          <w:bCs/>
          <w:sz w:val="24"/>
          <w:szCs w:val="24"/>
        </w:rPr>
        <w:t>Дядьковского</w:t>
      </w:r>
      <w:r w:rsidRPr="00F60824">
        <w:rPr>
          <w:rFonts w:ascii="Times New Roman" w:hAnsi="Times New Roman" w:cs="Times New Roman"/>
          <w:bCs/>
          <w:sz w:val="24"/>
          <w:szCs w:val="24"/>
        </w:rPr>
        <w:t xml:space="preserve"> сельского поселения Кореновского района муниципальной услуги</w:t>
      </w:r>
    </w:p>
    <w:p w:rsidR="00EE4CC4" w:rsidRPr="00F60824" w:rsidRDefault="00EE4CC4" w:rsidP="00EE4CC4">
      <w:pPr>
        <w:spacing w:after="0"/>
        <w:ind w:left="3960" w:firstLine="72"/>
        <w:jc w:val="center"/>
        <w:rPr>
          <w:rFonts w:ascii="Times New Roman" w:hAnsi="Times New Roman" w:cs="Times New Roman"/>
          <w:sz w:val="24"/>
          <w:szCs w:val="24"/>
        </w:rPr>
      </w:pPr>
      <w:r w:rsidRPr="00F60824">
        <w:rPr>
          <w:rFonts w:ascii="Times New Roman" w:hAnsi="Times New Roman" w:cs="Times New Roman"/>
          <w:sz w:val="24"/>
          <w:szCs w:val="24"/>
        </w:rPr>
        <w:t xml:space="preserve">«Выдача разрешения на использование земель или земельного участка, находящихся в государственной или муниципальной собственности, в </w:t>
      </w:r>
      <w:r w:rsidRPr="00F60824">
        <w:rPr>
          <w:rFonts w:ascii="Times New Roman" w:hAnsi="Times New Roman" w:cs="Times New Roman"/>
          <w:bCs/>
          <w:sz w:val="24"/>
          <w:szCs w:val="24"/>
        </w:rPr>
        <w:t xml:space="preserve">целях размещения объектов </w:t>
      </w:r>
      <w:r w:rsidRPr="00F60824">
        <w:rPr>
          <w:rFonts w:ascii="Times New Roman" w:hAnsi="Times New Roman" w:cs="Times New Roman"/>
          <w:sz w:val="24"/>
          <w:szCs w:val="24"/>
        </w:rPr>
        <w:t xml:space="preserve">без предоставления земельных участков </w:t>
      </w:r>
    </w:p>
    <w:p w:rsidR="00EE4CC4" w:rsidRPr="00F60824" w:rsidRDefault="00EE4CC4" w:rsidP="00EE4CC4">
      <w:pPr>
        <w:spacing w:after="0"/>
        <w:ind w:left="3960" w:firstLine="72"/>
        <w:jc w:val="center"/>
        <w:rPr>
          <w:rFonts w:ascii="Times New Roman" w:hAnsi="Times New Roman" w:cs="Times New Roman"/>
          <w:sz w:val="24"/>
          <w:szCs w:val="24"/>
        </w:rPr>
      </w:pPr>
      <w:r w:rsidRPr="00F60824">
        <w:rPr>
          <w:rFonts w:ascii="Times New Roman" w:hAnsi="Times New Roman" w:cs="Times New Roman"/>
          <w:sz w:val="24"/>
          <w:szCs w:val="24"/>
        </w:rPr>
        <w:t>и установления сервитутов»</w:t>
      </w:r>
    </w:p>
    <w:p w:rsidR="00EE4CC4" w:rsidRPr="00F60824" w:rsidRDefault="00EE4CC4" w:rsidP="00EE4CC4">
      <w:pPr>
        <w:spacing w:after="0"/>
        <w:jc w:val="center"/>
        <w:rPr>
          <w:rFonts w:ascii="Times New Roman" w:hAnsi="Times New Roman" w:cs="Times New Roman"/>
          <w:sz w:val="24"/>
          <w:szCs w:val="24"/>
        </w:rPr>
      </w:pPr>
    </w:p>
    <w:p w:rsidR="00EE4CC4" w:rsidRPr="00F60824" w:rsidRDefault="00EE4CC4" w:rsidP="00EE4CC4">
      <w:pPr>
        <w:spacing w:after="0"/>
        <w:jc w:val="center"/>
        <w:rPr>
          <w:rFonts w:ascii="Times New Roman" w:hAnsi="Times New Roman" w:cs="Times New Roman"/>
          <w:b/>
          <w:sz w:val="24"/>
          <w:szCs w:val="24"/>
        </w:rPr>
      </w:pPr>
      <w:r w:rsidRPr="00F60824">
        <w:rPr>
          <w:rFonts w:ascii="Times New Roman" w:hAnsi="Times New Roman" w:cs="Times New Roman"/>
          <w:b/>
          <w:sz w:val="24"/>
          <w:szCs w:val="24"/>
        </w:rPr>
        <w:t>БЛОК-СХЕМА</w:t>
      </w:r>
    </w:p>
    <w:p w:rsidR="00EE4CC4" w:rsidRPr="00F60824" w:rsidRDefault="00EE4CC4" w:rsidP="00EE4CC4">
      <w:pPr>
        <w:spacing w:after="0"/>
        <w:jc w:val="center"/>
        <w:rPr>
          <w:rFonts w:ascii="Times New Roman" w:hAnsi="Times New Roman" w:cs="Times New Roman"/>
          <w:b/>
          <w:bCs/>
          <w:sz w:val="24"/>
          <w:szCs w:val="24"/>
        </w:rPr>
      </w:pPr>
      <w:r w:rsidRPr="00F60824">
        <w:rPr>
          <w:rFonts w:ascii="Times New Roman" w:hAnsi="Times New Roman" w:cs="Times New Roman"/>
          <w:b/>
          <w:sz w:val="24"/>
          <w:szCs w:val="24"/>
        </w:rPr>
        <w:t xml:space="preserve">предоставления администрацией </w:t>
      </w:r>
      <w:r>
        <w:rPr>
          <w:rFonts w:ascii="Times New Roman" w:hAnsi="Times New Roman" w:cs="Times New Roman"/>
          <w:b/>
          <w:sz w:val="24"/>
          <w:szCs w:val="24"/>
        </w:rPr>
        <w:t>Дядьковского</w:t>
      </w:r>
      <w:r w:rsidRPr="00F60824">
        <w:rPr>
          <w:rFonts w:ascii="Times New Roman" w:hAnsi="Times New Roman" w:cs="Times New Roman"/>
          <w:b/>
          <w:sz w:val="24"/>
          <w:szCs w:val="24"/>
        </w:rPr>
        <w:t xml:space="preserve"> сельского поселения Кореновского района муниципальной услуги </w:t>
      </w:r>
      <w:r w:rsidRPr="00F60824">
        <w:rPr>
          <w:rFonts w:ascii="Times New Roman" w:hAnsi="Times New Roman" w:cs="Times New Roman"/>
          <w:b/>
          <w:bCs/>
          <w:sz w:val="24"/>
          <w:szCs w:val="24"/>
        </w:rPr>
        <w:t>«</w:t>
      </w:r>
      <w:r w:rsidRPr="00F60824">
        <w:rPr>
          <w:rFonts w:ascii="Times New Roman" w:hAnsi="Times New Roman" w:cs="Times New Roman"/>
          <w:b/>
          <w:sz w:val="24"/>
          <w:szCs w:val="24"/>
        </w:rPr>
        <w:t xml:space="preserve">Выдача разрешения на использование земель или земельного участка, находящихся в государственной или муниципальной собственности, в </w:t>
      </w:r>
      <w:r w:rsidRPr="00F60824">
        <w:rPr>
          <w:rFonts w:ascii="Times New Roman" w:hAnsi="Times New Roman" w:cs="Times New Roman"/>
          <w:b/>
          <w:bCs/>
          <w:sz w:val="24"/>
          <w:szCs w:val="24"/>
        </w:rPr>
        <w:t xml:space="preserve">целях размещения объектов </w:t>
      </w:r>
      <w:r w:rsidRPr="00F60824">
        <w:rPr>
          <w:rFonts w:ascii="Times New Roman" w:hAnsi="Times New Roman" w:cs="Times New Roman"/>
          <w:b/>
          <w:sz w:val="24"/>
          <w:szCs w:val="24"/>
        </w:rPr>
        <w:t>без предоставления земельных участков и установления сервитутов</w:t>
      </w:r>
      <w:r w:rsidRPr="00F60824">
        <w:rPr>
          <w:rFonts w:ascii="Times New Roman" w:hAnsi="Times New Roman" w:cs="Times New Roman"/>
          <w:b/>
          <w:bCs/>
          <w:sz w:val="24"/>
          <w:szCs w:val="24"/>
        </w:rPr>
        <w:t>»</w:t>
      </w:r>
    </w:p>
    <w:p w:rsidR="00EE4CC4" w:rsidRPr="00F60824" w:rsidRDefault="00EE4CC4" w:rsidP="00EE4CC4">
      <w:pPr>
        <w:spacing w:after="0"/>
        <w:rPr>
          <w:rFonts w:ascii="Times New Roman" w:hAnsi="Times New Roman" w:cs="Times New Roman"/>
          <w:sz w:val="24"/>
          <w:szCs w:val="24"/>
        </w:rPr>
      </w:pPr>
    </w:p>
    <w:p w:rsidR="00EE4CC4" w:rsidRPr="00F60824" w:rsidRDefault="00EE4CC4" w:rsidP="00EE4CC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6057900" cy="666750"/>
                <wp:effectExtent l="13335" t="5715" r="5715" b="1333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666750"/>
                        </a:xfrm>
                        <a:prstGeom prst="rect">
                          <a:avLst/>
                        </a:prstGeom>
                        <a:solidFill>
                          <a:srgbClr val="FFFFFF"/>
                        </a:solidFill>
                        <a:ln w="9525">
                          <a:solidFill>
                            <a:srgbClr val="000000"/>
                          </a:solidFill>
                          <a:miter lim="800000"/>
                          <a:headEnd/>
                          <a:tailEnd/>
                        </a:ln>
                      </wps:spPr>
                      <wps:txb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Приём заявления о предоставлении муниципальной услуги и пакета документов в МФЦ  ( в случае подачи документов через МФЦ), передача документов из МФЦ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1.15pt;width:477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Приём заявления о предоставлении муниципальной услуги и пакета документов в МФЦ  ( в случае подачи документов через МФЦ), передача документов из МФЦ в Администрацию</w:t>
                      </w:r>
                    </w:p>
                  </w:txbxContent>
                </v:textbox>
              </v:rect>
            </w:pict>
          </mc:Fallback>
        </mc:AlternateContent>
      </w:r>
    </w:p>
    <w:p w:rsidR="00EE4CC4" w:rsidRPr="00F60824" w:rsidRDefault="00EE4CC4" w:rsidP="00EE4CC4">
      <w:pPr>
        <w:spacing w:after="0"/>
        <w:rPr>
          <w:rFonts w:ascii="Times New Roman" w:hAnsi="Times New Roman" w:cs="Times New Roman"/>
          <w:sz w:val="24"/>
          <w:szCs w:val="24"/>
        </w:rPr>
      </w:pPr>
    </w:p>
    <w:p w:rsidR="00EE4CC4" w:rsidRPr="00F60824" w:rsidRDefault="00EE4CC4" w:rsidP="00EE4CC4">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2971800</wp:posOffset>
                </wp:positionH>
                <wp:positionV relativeFrom="paragraph">
                  <wp:posOffset>160020</wp:posOffset>
                </wp:positionV>
                <wp:extent cx="0" cy="342900"/>
                <wp:effectExtent l="60960" t="11430" r="53340" b="1714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57B33" id="Line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2.6pt" to="234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1y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7lGCnS&#10;QY+2QnG0CNL0xhXgUamdDcXRs3o2W02/OaR01RJ14JHiy8VAWBYikjchYeMMJNj3nzUDH3L0Oup0&#10;bmwXIEEBdI7tuNzbwc8e0eGQwulDPlmksVMJKW5xxjr/iesOBaPEEi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">
                <v:stroke endarrow="block"/>
              </v:line>
            </w:pict>
          </mc:Fallback>
        </mc:AlternateContent>
      </w:r>
    </w:p>
    <w:p w:rsidR="00EE4CC4" w:rsidRPr="00F60824" w:rsidRDefault="00EE4CC4" w:rsidP="00EE4CC4">
      <w:pPr>
        <w:spacing w:after="0"/>
        <w:rPr>
          <w:rFonts w:ascii="Times New Roman" w:hAnsi="Times New Roman" w:cs="Times New Roman"/>
          <w:sz w:val="24"/>
          <w:szCs w:val="24"/>
        </w:rPr>
      </w:pPr>
    </w:p>
    <w:p w:rsidR="00EE4CC4" w:rsidRPr="00F60824" w:rsidRDefault="00EE4CC4" w:rsidP="00EE4CC4">
      <w:pPr>
        <w:spacing w:after="0"/>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159385</wp:posOffset>
                </wp:positionV>
                <wp:extent cx="6057900" cy="342900"/>
                <wp:effectExtent l="13335" t="13970" r="5715" b="508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Рассмотрение заявления и пакета документов Администрацией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12.55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Рассмотрение заявления и пакета документов Администрацией</w:t>
                      </w:r>
                    </w:p>
                  </w:txbxContent>
                </v:textbox>
              </v:rect>
            </w:pict>
          </mc:Fallback>
        </mc:AlternateContent>
      </w:r>
    </w:p>
    <w:p w:rsidR="00EE4CC4" w:rsidRPr="00F60824" w:rsidRDefault="00EE4CC4" w:rsidP="00EE4CC4">
      <w:pPr>
        <w:spacing w:after="0"/>
        <w:jc w:val="center"/>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122555</wp:posOffset>
                </wp:positionV>
                <wp:extent cx="0" cy="457200"/>
                <wp:effectExtent l="60960" t="8255" r="53340" b="2032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8277C" id="Line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65pt" to="243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B5JQ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5257800</wp:posOffset>
                </wp:positionH>
                <wp:positionV relativeFrom="paragraph">
                  <wp:posOffset>3773805</wp:posOffset>
                </wp:positionV>
                <wp:extent cx="0" cy="0"/>
                <wp:effectExtent l="13335" t="59055" r="15240" b="5524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BDA1" id="Line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0Pz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">
                <v:stroke endarrow="block"/>
              </v:line>
            </w:pict>
          </mc:Fallback>
        </mc:AlternateContent>
      </w: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4686300</wp:posOffset>
                </wp:positionH>
                <wp:positionV relativeFrom="paragraph">
                  <wp:posOffset>170815</wp:posOffset>
                </wp:positionV>
                <wp:extent cx="1257300" cy="2743200"/>
                <wp:effectExtent l="13335" t="12065" r="5715" b="69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743200"/>
                        </a:xfrm>
                        <a:prstGeom prst="rect">
                          <a:avLst/>
                        </a:prstGeom>
                        <a:solidFill>
                          <a:srgbClr val="FFFFFF"/>
                        </a:solidFill>
                        <a:ln w="9525">
                          <a:solidFill>
                            <a:srgbClr val="000000"/>
                          </a:solidFill>
                          <a:miter lim="800000"/>
                          <a:headEnd/>
                          <a:tailEnd/>
                        </a:ln>
                      </wps:spPr>
                      <wps:txb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369pt;margin-top:13.45pt;width:99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При наличии в соответствии с  законодатель-ством основания для отказа в предоставления муниципальной услуги – подготовка отказа в предоставлении муниципальной услуги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151765</wp:posOffset>
                </wp:positionV>
                <wp:extent cx="1600200" cy="2762250"/>
                <wp:effectExtent l="13335" t="12065" r="5715" b="698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762250"/>
                        </a:xfrm>
                        <a:prstGeom prst="rect">
                          <a:avLst/>
                        </a:prstGeom>
                        <a:solidFill>
                          <a:srgbClr val="FFFFFF"/>
                        </a:solidFill>
                        <a:ln w="9525">
                          <a:solidFill>
                            <a:srgbClr val="000000"/>
                          </a:solidFill>
                          <a:miter lim="800000"/>
                          <a:headEnd/>
                          <a:tailEnd/>
                        </a:ln>
                      </wps:spPr>
                      <wps:txbx>
                        <w:txbxContent>
                          <w:p w:rsidR="00EE4CC4" w:rsidRDefault="00EE4CC4" w:rsidP="00EE4CC4">
                            <w:pPr>
                              <w:jc w:val="center"/>
                            </w:pPr>
                          </w:p>
                          <w:p w:rsidR="00EE4CC4" w:rsidRPr="00F60824" w:rsidRDefault="00EE4CC4" w:rsidP="00EE4CC4">
                            <w:pPr>
                              <w:jc w:val="center"/>
                              <w:rPr>
                                <w:rFonts w:ascii="Times New Roman" w:hAnsi="Times New Roman" w:cs="Times New Roman"/>
                              </w:rPr>
                            </w:pP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При наличии в соответствии с  законодательством основания для предоставления муниципальной услуги – подготовка разрешения на использование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0;margin-top:11.95pt;width:12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">
                <v:textbox>
                  <w:txbxContent>
                    <w:p w:rsidR="00EE4CC4" w:rsidRDefault="00EE4CC4" w:rsidP="00EE4CC4">
                      <w:pPr>
                        <w:jc w:val="center"/>
                      </w:pPr>
                    </w:p>
                    <w:p w:rsidR="00EE4CC4" w:rsidRPr="00F60824" w:rsidRDefault="00EE4CC4" w:rsidP="00EE4CC4">
                      <w:pPr>
                        <w:jc w:val="center"/>
                        <w:rPr>
                          <w:rFonts w:ascii="Times New Roman" w:hAnsi="Times New Roman" w:cs="Times New Roman"/>
                        </w:rPr>
                      </w:pP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При наличии в соответствии с  законодательством основания для предоставления муниципальной услуги – подготовка разрешения на использование земельного участка </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164465</wp:posOffset>
                </wp:positionV>
                <wp:extent cx="2286000" cy="1720850"/>
                <wp:effectExtent l="13335" t="5715" r="5715" b="698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720850"/>
                        </a:xfrm>
                        <a:prstGeom prst="rect">
                          <a:avLst/>
                        </a:prstGeom>
                        <a:solidFill>
                          <a:srgbClr val="FFFFFF"/>
                        </a:solidFill>
                        <a:ln w="9525">
                          <a:solidFill>
                            <a:srgbClr val="000000"/>
                          </a:solidFill>
                          <a:miter lim="800000"/>
                          <a:headEnd/>
                          <a:tailEnd/>
                        </a:ln>
                      </wps:spPr>
                      <wps:txb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Подготовка и направление межведомственных запросов </w:t>
                            </w: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(в случае непредставления заявителем по собственной инициативе документов, указанных в пункте 16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53pt;margin-top:12.95pt;width:180pt;height:1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Подготовка и направление межведомственных запросов </w:t>
                      </w: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(в случае непредставления заявителем по собственной инициативе документов, указанных в пункте 16 настоящего Административного регламента)</w:t>
                      </w:r>
                    </w:p>
                  </w:txbxContent>
                </v:textbox>
              </v:rect>
            </w:pict>
          </mc:Fallback>
        </mc:AlternateContent>
      </w: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45085</wp:posOffset>
                </wp:positionV>
                <wp:extent cx="0" cy="342900"/>
                <wp:effectExtent l="60960" t="13970" r="53340" b="1460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C14F9" id="Line 1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5pt" to="243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aKQIAAEo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">
                <v:stroke endarrow="block"/>
              </v:line>
            </w:pict>
          </mc:Fallback>
        </mc:AlternateContent>
      </w:r>
    </w:p>
    <w:p w:rsidR="00EE4CC4" w:rsidRPr="00F60824" w:rsidRDefault="00EE4CC4" w:rsidP="00EE4CC4">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183515</wp:posOffset>
                </wp:positionV>
                <wp:extent cx="2286000" cy="685800"/>
                <wp:effectExtent l="13335" t="11430" r="5715" b="762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Рассмотрение документов по результатам ответов на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53pt;margin-top:14.45pt;width:180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Рассмотрение документов по результатам ответов на запросы</w:t>
                      </w:r>
                    </w:p>
                  </w:txbxContent>
                </v:textbox>
              </v:rect>
            </w:pict>
          </mc:Fallback>
        </mc:AlternateContent>
      </w: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4229100</wp:posOffset>
                </wp:positionH>
                <wp:positionV relativeFrom="paragraph">
                  <wp:posOffset>117475</wp:posOffset>
                </wp:positionV>
                <wp:extent cx="457200" cy="0"/>
                <wp:effectExtent l="13335" t="53340" r="15240" b="6096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A19A2" id="Line 1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25pt" to="36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oShJwIAAEo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117475</wp:posOffset>
                </wp:positionV>
                <wp:extent cx="342900" cy="0"/>
                <wp:effectExtent l="22860" t="53340" r="5715" b="6096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F039E" id="Line 1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9.25pt" to="1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eP2LwIAAFQ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">
                <v:stroke endarrow="block"/>
              </v:line>
            </w:pict>
          </mc:Fallback>
        </mc:AlternateContent>
      </w:r>
    </w:p>
    <w:p w:rsidR="00EE4CC4" w:rsidRPr="00F60824" w:rsidRDefault="00EE4CC4" w:rsidP="00EE4CC4">
      <w:pPr>
        <w:spacing w:after="0"/>
        <w:jc w:val="both"/>
        <w:rPr>
          <w:rFonts w:ascii="Times New Roman" w:hAnsi="Times New Roman" w:cs="Times New Roman"/>
          <w:sz w:val="24"/>
          <w:szCs w:val="24"/>
        </w:rPr>
      </w:pPr>
    </w:p>
    <w:p w:rsidR="00EE4CC4" w:rsidRPr="00F60824" w:rsidRDefault="00EE4CC4" w:rsidP="00EE4CC4">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5372100</wp:posOffset>
                </wp:positionH>
                <wp:positionV relativeFrom="paragraph">
                  <wp:posOffset>51435</wp:posOffset>
                </wp:positionV>
                <wp:extent cx="0" cy="342900"/>
                <wp:effectExtent l="60960" t="8890" r="53340" b="19685"/>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7E73" id="Line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4.05pt" to="42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U6qKAIAAEo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51435</wp:posOffset>
                </wp:positionV>
                <wp:extent cx="0" cy="342900"/>
                <wp:effectExtent l="60960" t="8890" r="53340" b="196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CBBC" id="Line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05pt" to="63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iKQ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">
                <v:stroke endarrow="block"/>
              </v:line>
            </w:pict>
          </mc:Fallback>
        </mc:AlternateContent>
      </w:r>
    </w:p>
    <w:p w:rsidR="00EE4CC4" w:rsidRPr="00F60824" w:rsidRDefault="00EE4CC4" w:rsidP="00EE4CC4">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189865</wp:posOffset>
                </wp:positionV>
                <wp:extent cx="5943600" cy="457200"/>
                <wp:effectExtent l="13335" t="6350" r="571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Направление заявителю разрешения на использование земельного участка или отказа </w:t>
                            </w: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в предоставлении муниципальной услуги и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0;margin-top:14.95pt;width:46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">
                <v:textbox>
                  <w:txbxContent>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 xml:space="preserve">Направление заявителю разрешения на использование земельного участка или отказа </w:t>
                      </w:r>
                    </w:p>
                    <w:p w:rsidR="00EE4CC4" w:rsidRPr="00F60824" w:rsidRDefault="00EE4CC4" w:rsidP="00EE4CC4">
                      <w:pPr>
                        <w:jc w:val="center"/>
                        <w:rPr>
                          <w:rFonts w:ascii="Times New Roman" w:hAnsi="Times New Roman" w:cs="Times New Roman"/>
                        </w:rPr>
                      </w:pPr>
                      <w:r w:rsidRPr="00F60824">
                        <w:rPr>
                          <w:rFonts w:ascii="Times New Roman" w:hAnsi="Times New Roman" w:cs="Times New Roman"/>
                        </w:rPr>
                        <w:t>в предоставлении муниципальной услуги и пакета документов</w:t>
                      </w:r>
                    </w:p>
                  </w:txbxContent>
                </v:textbox>
              </v:rect>
            </w:pict>
          </mc:Fallback>
        </mc:AlternateContent>
      </w:r>
    </w:p>
    <w:p w:rsidR="00EE4CC4" w:rsidRPr="00F60824" w:rsidRDefault="00EE4CC4" w:rsidP="00EE4CC4">
      <w:pPr>
        <w:tabs>
          <w:tab w:val="left" w:pos="3885"/>
        </w:tabs>
        <w:spacing w:after="0"/>
        <w:rPr>
          <w:rFonts w:ascii="Times New Roman" w:hAnsi="Times New Roman" w:cs="Times New Roman"/>
          <w:sz w:val="24"/>
          <w:szCs w:val="24"/>
        </w:rPr>
      </w:pPr>
    </w:p>
    <w:p w:rsidR="00EE4CC4" w:rsidRPr="00E207FD" w:rsidRDefault="00EE4CC4" w:rsidP="00E207FD">
      <w:pPr>
        <w:tabs>
          <w:tab w:val="left" w:pos="709"/>
          <w:tab w:val="left" w:pos="1418"/>
          <w:tab w:val="left" w:pos="1560"/>
          <w:tab w:val="left" w:pos="1701"/>
        </w:tabs>
        <w:spacing w:after="0" w:line="320" w:lineRule="atLeast"/>
        <w:ind w:firstLine="709"/>
        <w:jc w:val="both"/>
        <w:rPr>
          <w:rFonts w:ascii="Times New Roman" w:hAnsi="Times New Roman" w:cs="Times New Roman"/>
          <w:b/>
          <w:spacing w:val="2"/>
          <w:sz w:val="28"/>
          <w:szCs w:val="28"/>
        </w:rPr>
      </w:pPr>
      <w:bookmarkStart w:id="5" w:name="_GoBack"/>
      <w:bookmarkEnd w:id="5"/>
    </w:p>
    <w:p w:rsidR="006F1469" w:rsidRPr="00E207FD" w:rsidRDefault="006F1469" w:rsidP="00E207FD">
      <w:pPr>
        <w:spacing w:after="0"/>
        <w:jc w:val="center"/>
        <w:rPr>
          <w:rFonts w:ascii="Times New Roman" w:hAnsi="Times New Roman" w:cs="Times New Roman"/>
          <w:sz w:val="28"/>
          <w:szCs w:val="28"/>
        </w:rPr>
      </w:pPr>
    </w:p>
    <w:sectPr w:rsidR="006F1469" w:rsidRPr="00E207FD" w:rsidSect="007E7B22">
      <w:headerReference w:type="even" r:id="rId19"/>
      <w:headerReference w:type="default" r:id="rId20"/>
      <w:pgSz w:w="11905" w:h="16838"/>
      <w:pgMar w:top="1134" w:right="567" w:bottom="1077"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F7E" w:rsidRDefault="00E62F7E" w:rsidP="00E207FD">
      <w:pPr>
        <w:spacing w:after="0" w:line="240" w:lineRule="auto"/>
      </w:pPr>
      <w:r>
        <w:separator/>
      </w:r>
    </w:p>
  </w:endnote>
  <w:endnote w:type="continuationSeparator" w:id="0">
    <w:p w:rsidR="00E62F7E" w:rsidRDefault="00E62F7E" w:rsidP="00E2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F7E" w:rsidRDefault="00E62F7E" w:rsidP="00E207FD">
      <w:pPr>
        <w:spacing w:after="0" w:line="240" w:lineRule="auto"/>
      </w:pPr>
      <w:r>
        <w:separator/>
      </w:r>
    </w:p>
  </w:footnote>
  <w:footnote w:type="continuationSeparator" w:id="0">
    <w:p w:rsidR="00E62F7E" w:rsidRDefault="00E62F7E" w:rsidP="00E207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CD" w:rsidRDefault="001655E9" w:rsidP="006C5B0C">
    <w:pPr>
      <w:pStyle w:val="a3"/>
      <w:framePr w:wrap="around" w:vAnchor="text" w:hAnchor="margin" w:xAlign="center" w:y="1"/>
      <w:rPr>
        <w:rStyle w:val="a9"/>
      </w:rPr>
    </w:pPr>
    <w:r>
      <w:rPr>
        <w:rStyle w:val="a9"/>
      </w:rPr>
      <w:fldChar w:fldCharType="begin"/>
    </w:r>
    <w:r w:rsidR="006F1469">
      <w:rPr>
        <w:rStyle w:val="a9"/>
      </w:rPr>
      <w:instrText xml:space="preserve">PAGE  </w:instrText>
    </w:r>
    <w:r>
      <w:rPr>
        <w:rStyle w:val="a9"/>
      </w:rPr>
      <w:fldChar w:fldCharType="end"/>
    </w:r>
  </w:p>
  <w:p w:rsidR="00F25CCD" w:rsidRDefault="00E62F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CD" w:rsidRDefault="001655E9" w:rsidP="006C5B0C">
    <w:pPr>
      <w:pStyle w:val="a3"/>
      <w:framePr w:wrap="around" w:vAnchor="text" w:hAnchor="margin" w:xAlign="center" w:y="1"/>
      <w:rPr>
        <w:rStyle w:val="a9"/>
      </w:rPr>
    </w:pPr>
    <w:r w:rsidRPr="00F25CCD">
      <w:rPr>
        <w:rStyle w:val="a9"/>
      </w:rPr>
      <w:fldChar w:fldCharType="begin"/>
    </w:r>
    <w:r w:rsidR="006F1469" w:rsidRPr="00F25CCD">
      <w:rPr>
        <w:rStyle w:val="a9"/>
      </w:rPr>
      <w:instrText xml:space="preserve">PAGE  </w:instrText>
    </w:r>
    <w:r w:rsidRPr="00F25CCD">
      <w:rPr>
        <w:rStyle w:val="a9"/>
      </w:rPr>
      <w:fldChar w:fldCharType="separate"/>
    </w:r>
    <w:r w:rsidR="00EE4CC4">
      <w:rPr>
        <w:rStyle w:val="a9"/>
        <w:noProof/>
      </w:rPr>
      <w:t>21</w:t>
    </w:r>
    <w:r w:rsidRPr="00F25CCD">
      <w:rPr>
        <w:rStyle w:val="a9"/>
      </w:rPr>
      <w:fldChar w:fldCharType="end"/>
    </w:r>
  </w:p>
  <w:p w:rsidR="00F25CCD" w:rsidRDefault="00E62F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23550"/>
    <w:multiLevelType w:val="hybridMultilevel"/>
    <w:tmpl w:val="64A451C4"/>
    <w:lvl w:ilvl="0" w:tplc="58B6C080">
      <w:start w:val="18"/>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39953F17"/>
    <w:multiLevelType w:val="hybridMultilevel"/>
    <w:tmpl w:val="4894CD16"/>
    <w:lvl w:ilvl="0" w:tplc="25B87CF6">
      <w:start w:val="1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FD"/>
    <w:rsid w:val="001655E9"/>
    <w:rsid w:val="00583149"/>
    <w:rsid w:val="006F1469"/>
    <w:rsid w:val="00844F04"/>
    <w:rsid w:val="00E207FD"/>
    <w:rsid w:val="00E62F7E"/>
    <w:rsid w:val="00EE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5:docId w15:val="{43526B22-8C60-431A-ACBE-D4F22964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5E9"/>
  </w:style>
  <w:style w:type="paragraph" w:styleId="1">
    <w:name w:val="heading 1"/>
    <w:basedOn w:val="a"/>
    <w:next w:val="a"/>
    <w:link w:val="10"/>
    <w:qFormat/>
    <w:rsid w:val="00E207FD"/>
    <w:pPr>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rPr>
  </w:style>
  <w:style w:type="paragraph" w:styleId="2">
    <w:name w:val="heading 2"/>
    <w:basedOn w:val="a"/>
    <w:next w:val="a"/>
    <w:link w:val="20"/>
    <w:qFormat/>
    <w:rsid w:val="00E207FD"/>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E207FD"/>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207F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07FD"/>
  </w:style>
  <w:style w:type="paragraph" w:styleId="a5">
    <w:name w:val="footer"/>
    <w:basedOn w:val="a"/>
    <w:link w:val="a6"/>
    <w:unhideWhenUsed/>
    <w:rsid w:val="00E207F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07FD"/>
  </w:style>
  <w:style w:type="character" w:customStyle="1" w:styleId="10">
    <w:name w:val="Заголовок 1 Знак"/>
    <w:basedOn w:val="a0"/>
    <w:link w:val="1"/>
    <w:rsid w:val="00E207FD"/>
    <w:rPr>
      <w:rFonts w:ascii="Arial" w:eastAsia="Times New Roman" w:hAnsi="Arial" w:cs="Times New Roman"/>
      <w:b/>
      <w:bCs/>
      <w:color w:val="000080"/>
      <w:sz w:val="24"/>
      <w:szCs w:val="24"/>
    </w:rPr>
  </w:style>
  <w:style w:type="character" w:customStyle="1" w:styleId="20">
    <w:name w:val="Заголовок 2 Знак"/>
    <w:basedOn w:val="a0"/>
    <w:link w:val="2"/>
    <w:rsid w:val="00E207FD"/>
    <w:rPr>
      <w:rFonts w:ascii="Arial" w:eastAsia="Times New Roman" w:hAnsi="Arial" w:cs="Arial"/>
      <w:b/>
      <w:bCs/>
      <w:i/>
      <w:iCs/>
      <w:sz w:val="28"/>
      <w:szCs w:val="28"/>
    </w:rPr>
  </w:style>
  <w:style w:type="character" w:customStyle="1" w:styleId="30">
    <w:name w:val="Заголовок 3 Знак"/>
    <w:basedOn w:val="a0"/>
    <w:link w:val="3"/>
    <w:rsid w:val="00E207FD"/>
    <w:rPr>
      <w:rFonts w:ascii="Arial" w:eastAsia="Times New Roman" w:hAnsi="Arial" w:cs="Arial"/>
      <w:b/>
      <w:bCs/>
      <w:sz w:val="26"/>
      <w:szCs w:val="26"/>
    </w:rPr>
  </w:style>
  <w:style w:type="paragraph" w:customStyle="1" w:styleId="ConsPlusNonformat">
    <w:name w:val="ConsPlusNonformat"/>
    <w:rsid w:val="00E207F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7">
    <w:name w:val="Hyperlink"/>
    <w:rsid w:val="00E207FD"/>
    <w:rPr>
      <w:color w:val="0000FF"/>
      <w:u w:val="single"/>
    </w:rPr>
  </w:style>
  <w:style w:type="paragraph" w:customStyle="1" w:styleId="a8">
    <w:name w:val="Знак"/>
    <w:basedOn w:val="a"/>
    <w:rsid w:val="00E207FD"/>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9">
    <w:name w:val="page number"/>
    <w:basedOn w:val="a0"/>
    <w:rsid w:val="00E207FD"/>
  </w:style>
  <w:style w:type="paragraph" w:customStyle="1" w:styleId="aa">
    <w:name w:val="Прижатый влево"/>
    <w:basedOn w:val="a"/>
    <w:next w:val="a"/>
    <w:rsid w:val="00E207FD"/>
    <w:pPr>
      <w:autoSpaceDE w:val="0"/>
      <w:autoSpaceDN w:val="0"/>
      <w:adjustRightInd w:val="0"/>
      <w:spacing w:after="0" w:line="240" w:lineRule="auto"/>
    </w:pPr>
    <w:rPr>
      <w:rFonts w:ascii="Arial" w:eastAsia="Times New Roman" w:hAnsi="Arial" w:cs="Arial"/>
      <w:sz w:val="26"/>
      <w:szCs w:val="26"/>
    </w:rPr>
  </w:style>
  <w:style w:type="paragraph" w:customStyle="1" w:styleId="ConsPlusNormal">
    <w:name w:val="ConsPlusNormal"/>
    <w:rsid w:val="00E207FD"/>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ody Text"/>
    <w:basedOn w:val="a"/>
    <w:link w:val="ac"/>
    <w:rsid w:val="00E207FD"/>
    <w:pPr>
      <w:spacing w:after="0" w:line="240" w:lineRule="auto"/>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E207FD"/>
    <w:rPr>
      <w:rFonts w:ascii="Times New Roman" w:eastAsia="Times New Roman" w:hAnsi="Times New Roman" w:cs="Times New Roman"/>
      <w:sz w:val="28"/>
      <w:szCs w:val="20"/>
    </w:rPr>
  </w:style>
  <w:style w:type="paragraph" w:styleId="31">
    <w:name w:val="Body Text 3"/>
    <w:basedOn w:val="a"/>
    <w:link w:val="32"/>
    <w:rsid w:val="00E207FD"/>
    <w:pPr>
      <w:spacing w:after="0" w:line="240" w:lineRule="auto"/>
    </w:pPr>
    <w:rPr>
      <w:rFonts w:ascii="Times New Roman" w:eastAsia="Times New Roman" w:hAnsi="Times New Roman" w:cs="Times New Roman"/>
      <w:sz w:val="24"/>
      <w:szCs w:val="20"/>
    </w:rPr>
  </w:style>
  <w:style w:type="character" w:customStyle="1" w:styleId="32">
    <w:name w:val="Основной текст 3 Знак"/>
    <w:basedOn w:val="a0"/>
    <w:link w:val="31"/>
    <w:rsid w:val="00E207FD"/>
    <w:rPr>
      <w:rFonts w:ascii="Times New Roman" w:eastAsia="Times New Roman" w:hAnsi="Times New Roman" w:cs="Times New Roman"/>
      <w:sz w:val="24"/>
      <w:szCs w:val="20"/>
    </w:rPr>
  </w:style>
  <w:style w:type="paragraph" w:styleId="ad">
    <w:name w:val="Body Text Indent"/>
    <w:basedOn w:val="a"/>
    <w:link w:val="ae"/>
    <w:rsid w:val="00E207FD"/>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207FD"/>
    <w:rPr>
      <w:rFonts w:ascii="Times New Roman" w:eastAsia="Times New Roman" w:hAnsi="Times New Roman" w:cs="Times New Roman"/>
      <w:sz w:val="24"/>
      <w:szCs w:val="24"/>
    </w:rPr>
  </w:style>
  <w:style w:type="paragraph" w:styleId="21">
    <w:name w:val="Body Text 2"/>
    <w:basedOn w:val="a"/>
    <w:link w:val="22"/>
    <w:rsid w:val="00E207FD"/>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207FD"/>
    <w:rPr>
      <w:rFonts w:ascii="Times New Roman" w:eastAsia="Times New Roman" w:hAnsi="Times New Roman" w:cs="Times New Roman"/>
      <w:sz w:val="24"/>
      <w:szCs w:val="24"/>
    </w:rPr>
  </w:style>
  <w:style w:type="table" w:styleId="af">
    <w:name w:val="Table Grid"/>
    <w:basedOn w:val="a1"/>
    <w:rsid w:val="00E207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E207FD"/>
    <w:pPr>
      <w:spacing w:after="45" w:line="240" w:lineRule="auto"/>
      <w:ind w:left="45" w:right="45" w:firstLine="567"/>
      <w:jc w:val="both"/>
    </w:pPr>
    <w:rPr>
      <w:rFonts w:ascii="Arial" w:eastAsia="Times New Roman" w:hAnsi="Arial" w:cs="Arial"/>
      <w:sz w:val="20"/>
      <w:szCs w:val="20"/>
    </w:rPr>
  </w:style>
  <w:style w:type="paragraph" w:styleId="af0">
    <w:name w:val="Normal (Web)"/>
    <w:basedOn w:val="a"/>
    <w:rsid w:val="00E207FD"/>
    <w:pPr>
      <w:spacing w:before="120" w:after="216" w:line="240" w:lineRule="auto"/>
    </w:pPr>
    <w:rPr>
      <w:rFonts w:ascii="Times New Roman" w:eastAsia="Times New Roman" w:hAnsi="Times New Roman" w:cs="Times New Roman"/>
      <w:sz w:val="24"/>
      <w:szCs w:val="24"/>
    </w:rPr>
  </w:style>
  <w:style w:type="character" w:styleId="af1">
    <w:name w:val="Emphasis"/>
    <w:qFormat/>
    <w:rsid w:val="00E207FD"/>
    <w:rPr>
      <w:i/>
      <w:iCs/>
    </w:rPr>
  </w:style>
  <w:style w:type="paragraph" w:customStyle="1" w:styleId="ConsPlusCell">
    <w:name w:val="ConsPlusCell"/>
    <w:rsid w:val="00E207F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style-span">
    <w:name w:val="apple-style-span"/>
    <w:rsid w:val="00E207FD"/>
  </w:style>
  <w:style w:type="paragraph" w:styleId="af2">
    <w:name w:val="No Spacing"/>
    <w:qFormat/>
    <w:rsid w:val="00E207FD"/>
    <w:pPr>
      <w:spacing w:after="0" w:line="240" w:lineRule="auto"/>
      <w:ind w:firstLine="851"/>
      <w:jc w:val="center"/>
    </w:pPr>
    <w:rPr>
      <w:rFonts w:ascii="Calibri" w:eastAsia="Calibri" w:hAnsi="Calibri" w:cs="Times New Roman"/>
      <w:lang w:eastAsia="en-US"/>
    </w:rPr>
  </w:style>
  <w:style w:type="character" w:customStyle="1" w:styleId="FontStyle50">
    <w:name w:val="Font Style50"/>
    <w:rsid w:val="00E207FD"/>
    <w:rPr>
      <w:rFonts w:ascii="Times New Roman" w:hAnsi="Times New Roman" w:cs="Times New Roman"/>
      <w:sz w:val="18"/>
      <w:szCs w:val="18"/>
    </w:rPr>
  </w:style>
  <w:style w:type="paragraph" w:customStyle="1" w:styleId="ConsNonformat">
    <w:name w:val="ConsNonformat"/>
    <w:rsid w:val="00E207FD"/>
    <w:pPr>
      <w:widowControl w:val="0"/>
      <w:autoSpaceDE w:val="0"/>
      <w:autoSpaceDN w:val="0"/>
      <w:spacing w:after="0" w:line="240" w:lineRule="auto"/>
      <w:ind w:right="19772"/>
    </w:pPr>
    <w:rPr>
      <w:rFonts w:ascii="Courier New" w:eastAsia="Times New Roman" w:hAnsi="Courier New" w:cs="Courier New"/>
      <w:sz w:val="20"/>
      <w:szCs w:val="20"/>
    </w:rPr>
  </w:style>
  <w:style w:type="paragraph" w:customStyle="1" w:styleId="23">
    <w:name w:val="заголовок 2"/>
    <w:basedOn w:val="a"/>
    <w:next w:val="a"/>
    <w:rsid w:val="00E207FD"/>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f3">
    <w:name w:val="Balloon Text"/>
    <w:basedOn w:val="a"/>
    <w:link w:val="af4"/>
    <w:uiPriority w:val="99"/>
    <w:semiHidden/>
    <w:unhideWhenUsed/>
    <w:rsid w:val="00EE4CC4"/>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E4C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yadkovskaya.ru" TargetMode="External"/><Relationship Id="rId13" Type="http://schemas.openxmlformats.org/officeDocument/2006/relationships/hyperlink" Target="consultantplus://offline/ref=8B3E3AA40DE090A40A6C6052C3888035D96633F551CCBBABD8B6E9FE32E0060F057C34B9C23E782B51C0C7n0e1G" TargetMode="External"/><Relationship Id="rId18" Type="http://schemas.openxmlformats.org/officeDocument/2006/relationships/hyperlink" Target="consultantplus://offline/ref=07BB11F3587F40E20AF3E4D217CF42D8DE7A177A123E5C34629802EA34CD1350BF8A1A2439D3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fc.korenovsk.ru" TargetMode="External"/><Relationship Id="rId12" Type="http://schemas.openxmlformats.org/officeDocument/2006/relationships/hyperlink" Target="consultantplus://offline/ref=CAA253CA92A5676E5FA2BC7725D5A146CDDE42B9D662CC559A95BCD6C9PD09M" TargetMode="External"/><Relationship Id="rId17" Type="http://schemas.openxmlformats.org/officeDocument/2006/relationships/hyperlink" Target="consultantplus://offline/ref=BFF651D625328E69ABF77834FB5F3A902267F46134C5AFA91FAB387E0269C627436EC43C5932uA03O" TargetMode="External"/><Relationship Id="rId2" Type="http://schemas.openxmlformats.org/officeDocument/2006/relationships/styles" Target="styles.xml"/><Relationship Id="rId16" Type="http://schemas.openxmlformats.org/officeDocument/2006/relationships/hyperlink" Target="consultantplus://offline/ref=B0ED5E6A05F80B4FD165015ECC27042EE49B83EF20A74AEFFF70A66E0CEDD443BCAD9F99ACBEfAY0P"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AA253CA92A5676E5FA2BC7725D5A146CDDE40B0DA63CC559A95BCD6C9PD09M" TargetMode="External"/><Relationship Id="rId5" Type="http://schemas.openxmlformats.org/officeDocument/2006/relationships/footnotes" Target="footnotes.xml"/><Relationship Id="rId15" Type="http://schemas.openxmlformats.org/officeDocument/2006/relationships/hyperlink" Target="consultantplus://offline/ref=4F9FC8D7A7961B65DEA057EFF1760EC5461244DCD3F1ED0AC00FD5303B665FA235D5262FBCZ9M" TargetMode="External"/><Relationship Id="rId10" Type="http://schemas.openxmlformats.org/officeDocument/2006/relationships/hyperlink" Target="http://mfc.korenovsk.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yadkovsk@inbox.ru" TargetMode="External"/><Relationship Id="rId14" Type="http://schemas.openxmlformats.org/officeDocument/2006/relationships/hyperlink" Target="consultantplus://offline/ref=BFF651D625328E69ABF77834FB5F3A902267F46134C5AFA91FAB387E0269C627436EC43C5932uA03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6851</Words>
  <Characters>39054</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Дядьковская администрация</Company>
  <LinksUpToDate>false</LinksUpToDate>
  <CharactersWithSpaces>45814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Adminus</dc:creator>
  <cp:keywords/>
  <dc:description/>
  <cp:lastModifiedBy>Дятьковская Адм</cp:lastModifiedBy>
  <cp:revision>2</cp:revision>
  <cp:lastPrinted>2015-03-16T12:16:00Z</cp:lastPrinted>
  <dcterms:created xsi:type="dcterms:W3CDTF">2015-03-16T12:17:00Z</dcterms:created>
  <dcterms:modified xsi:type="dcterms:W3CDTF">2015-03-16T12:17:00Z</dcterms:modified>
</cp:coreProperties>
</file>