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A30" w:rsidRDefault="00051DFD" w:rsidP="00C17A30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96900" cy="749300"/>
            <wp:effectExtent l="19050" t="0" r="0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A30" w:rsidRDefault="00C17A30" w:rsidP="00C17A30">
      <w:pPr>
        <w:jc w:val="both"/>
        <w:rPr>
          <w:sz w:val="28"/>
          <w:szCs w:val="28"/>
        </w:rPr>
      </w:pPr>
    </w:p>
    <w:p w:rsidR="00C17A30" w:rsidRPr="00EF1EC1" w:rsidRDefault="00C17A30" w:rsidP="00C17A30">
      <w:pPr>
        <w:jc w:val="center"/>
        <w:rPr>
          <w:b/>
          <w:sz w:val="28"/>
          <w:szCs w:val="28"/>
        </w:rPr>
      </w:pPr>
      <w:r w:rsidRPr="00EF1EC1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ДЯДЬКОВСКОГО</w:t>
      </w:r>
      <w:r w:rsidRPr="00EF1EC1">
        <w:rPr>
          <w:b/>
          <w:sz w:val="28"/>
          <w:szCs w:val="28"/>
        </w:rPr>
        <w:t xml:space="preserve"> СЕЛЬСКОГО ПОСЕЛЕНИЯ КОРЕНОВСКОГО РАЙОНА</w:t>
      </w:r>
    </w:p>
    <w:p w:rsidR="00C17A30" w:rsidRPr="007130B9" w:rsidRDefault="00C17A30" w:rsidP="00C17A30">
      <w:pPr>
        <w:jc w:val="center"/>
        <w:rPr>
          <w:sz w:val="36"/>
          <w:szCs w:val="36"/>
        </w:rPr>
      </w:pPr>
    </w:p>
    <w:p w:rsidR="00C17A30" w:rsidRPr="00D82429" w:rsidRDefault="00C17A30" w:rsidP="00C17A30">
      <w:pPr>
        <w:jc w:val="center"/>
        <w:rPr>
          <w:b/>
          <w:sz w:val="32"/>
          <w:szCs w:val="32"/>
        </w:rPr>
      </w:pPr>
      <w:r w:rsidRPr="00D82429">
        <w:rPr>
          <w:b/>
          <w:sz w:val="32"/>
          <w:szCs w:val="32"/>
        </w:rPr>
        <w:t>ПОСТАНОВЛЕНИЕ</w:t>
      </w:r>
    </w:p>
    <w:p w:rsidR="00C17A30" w:rsidRPr="00EF1EC1" w:rsidRDefault="00C17A30" w:rsidP="00C17A30">
      <w:pPr>
        <w:jc w:val="center"/>
        <w:rPr>
          <w:b/>
          <w:sz w:val="36"/>
          <w:szCs w:val="36"/>
        </w:rPr>
      </w:pPr>
    </w:p>
    <w:p w:rsidR="00C17A30" w:rsidRDefault="00163F3E" w:rsidP="00C17A30">
      <w:pPr>
        <w:tabs>
          <w:tab w:val="left" w:pos="851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C17A30" w:rsidRPr="00EF1EC1">
        <w:rPr>
          <w:b/>
          <w:sz w:val="24"/>
          <w:szCs w:val="24"/>
        </w:rPr>
        <w:t>т</w:t>
      </w:r>
      <w:r w:rsidR="002B01F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="002607E4">
        <w:rPr>
          <w:b/>
          <w:sz w:val="24"/>
          <w:szCs w:val="24"/>
        </w:rPr>
        <w:t>6</w:t>
      </w:r>
      <w:r w:rsidR="00C17A30">
        <w:rPr>
          <w:b/>
          <w:sz w:val="24"/>
          <w:szCs w:val="24"/>
        </w:rPr>
        <w:t>.03.</w:t>
      </w:r>
      <w:r w:rsidR="00C17A30" w:rsidRPr="00EF1EC1">
        <w:rPr>
          <w:b/>
          <w:sz w:val="24"/>
          <w:szCs w:val="24"/>
        </w:rPr>
        <w:t>20</w:t>
      </w:r>
      <w:r w:rsidR="00C17A30">
        <w:rPr>
          <w:b/>
          <w:sz w:val="24"/>
          <w:szCs w:val="24"/>
        </w:rPr>
        <w:t>2</w:t>
      </w:r>
      <w:r w:rsidR="002607E4">
        <w:rPr>
          <w:b/>
          <w:sz w:val="24"/>
          <w:szCs w:val="24"/>
        </w:rPr>
        <w:t>4</w:t>
      </w:r>
      <w:r w:rsidR="00C17A30" w:rsidRPr="00EF1EC1">
        <w:rPr>
          <w:b/>
          <w:sz w:val="24"/>
          <w:szCs w:val="24"/>
        </w:rPr>
        <w:t xml:space="preserve">                                                                                        </w:t>
      </w:r>
      <w:r w:rsidR="00C17A30">
        <w:rPr>
          <w:b/>
          <w:sz w:val="24"/>
          <w:szCs w:val="24"/>
        </w:rPr>
        <w:t xml:space="preserve">                                    </w:t>
      </w:r>
      <w:r w:rsidR="00C17A30" w:rsidRPr="00EF1EC1">
        <w:rPr>
          <w:b/>
          <w:sz w:val="24"/>
          <w:szCs w:val="24"/>
        </w:rPr>
        <w:t>№</w:t>
      </w:r>
      <w:r w:rsidR="00C17A30">
        <w:rPr>
          <w:b/>
          <w:sz w:val="24"/>
          <w:szCs w:val="24"/>
        </w:rPr>
        <w:t xml:space="preserve"> </w:t>
      </w:r>
      <w:r w:rsidR="00F41B78">
        <w:rPr>
          <w:b/>
          <w:sz w:val="24"/>
          <w:szCs w:val="24"/>
        </w:rPr>
        <w:t>21</w:t>
      </w:r>
    </w:p>
    <w:p w:rsidR="00C17A30" w:rsidRDefault="00C17A30" w:rsidP="00C17A30">
      <w:pPr>
        <w:jc w:val="center"/>
        <w:rPr>
          <w:sz w:val="24"/>
          <w:szCs w:val="24"/>
        </w:rPr>
      </w:pPr>
      <w:r>
        <w:rPr>
          <w:sz w:val="24"/>
          <w:szCs w:val="24"/>
        </w:rPr>
        <w:t>ст.Дядьковская</w:t>
      </w:r>
    </w:p>
    <w:p w:rsidR="00C17A30" w:rsidRDefault="00C17A30" w:rsidP="00C17A30">
      <w:pPr>
        <w:jc w:val="center"/>
        <w:rPr>
          <w:sz w:val="24"/>
          <w:szCs w:val="24"/>
        </w:rPr>
      </w:pPr>
    </w:p>
    <w:p w:rsidR="00C17A30" w:rsidRDefault="00C17A30" w:rsidP="00C17A30">
      <w:pPr>
        <w:jc w:val="center"/>
        <w:rPr>
          <w:sz w:val="24"/>
          <w:szCs w:val="24"/>
        </w:rPr>
      </w:pPr>
    </w:p>
    <w:p w:rsidR="00C17A30" w:rsidRDefault="00C17A30" w:rsidP="00C17A30">
      <w:pPr>
        <w:jc w:val="center"/>
        <w:rPr>
          <w:sz w:val="24"/>
          <w:szCs w:val="24"/>
        </w:rPr>
      </w:pPr>
    </w:p>
    <w:p w:rsidR="00C17A30" w:rsidRDefault="00C17A30" w:rsidP="00C17A30">
      <w:pPr>
        <w:pStyle w:val="afd"/>
        <w:jc w:val="center"/>
        <w:rPr>
          <w:b/>
        </w:rPr>
      </w:pPr>
      <w:r>
        <w:rPr>
          <w:b/>
        </w:rPr>
        <w:t xml:space="preserve">О проекте </w:t>
      </w:r>
      <w:r w:rsidRPr="007242E1">
        <w:rPr>
          <w:b/>
        </w:rPr>
        <w:t xml:space="preserve">решения об </w:t>
      </w:r>
      <w:r>
        <w:rPr>
          <w:b/>
        </w:rPr>
        <w:t xml:space="preserve">утверждении отчета об </w:t>
      </w:r>
      <w:r w:rsidRPr="007242E1">
        <w:rPr>
          <w:b/>
        </w:rPr>
        <w:t>исполнении</w:t>
      </w:r>
      <w:r>
        <w:rPr>
          <w:b/>
        </w:rPr>
        <w:t xml:space="preserve"> бюджета  Дядьковского сельского поселения Кореновского района за 202</w:t>
      </w:r>
      <w:r w:rsidR="002607E4">
        <w:rPr>
          <w:b/>
        </w:rPr>
        <w:t>3</w:t>
      </w:r>
      <w:r>
        <w:rPr>
          <w:b/>
        </w:rPr>
        <w:t xml:space="preserve"> год</w:t>
      </w:r>
    </w:p>
    <w:p w:rsidR="00C17A30" w:rsidRDefault="00C17A30" w:rsidP="00C17A30">
      <w:pPr>
        <w:pStyle w:val="afd"/>
        <w:jc w:val="center"/>
      </w:pPr>
    </w:p>
    <w:p w:rsidR="00C17A30" w:rsidRDefault="00C17A30" w:rsidP="00C17A30">
      <w:pPr>
        <w:pStyle w:val="afd"/>
        <w:jc w:val="center"/>
      </w:pPr>
    </w:p>
    <w:p w:rsidR="00C17A30" w:rsidRDefault="00C17A30" w:rsidP="00C17A30">
      <w:pPr>
        <w:pStyle w:val="afd"/>
        <w:ind w:firstLine="851"/>
        <w:jc w:val="both"/>
      </w:pPr>
      <w:r>
        <w:t>Рассмотрев проект отчета об исполнении бюджета Дядьковского сельского поселения Кореновского района за 202</w:t>
      </w:r>
      <w:r w:rsidR="002607E4">
        <w:t>3</w:t>
      </w:r>
      <w:r>
        <w:t xml:space="preserve"> год, администрация Дядьковского сельского поселения </w:t>
      </w:r>
      <w:proofErr w:type="spellStart"/>
      <w:r>
        <w:t>Кореновского</w:t>
      </w:r>
      <w:proofErr w:type="spellEnd"/>
      <w:r>
        <w:t xml:space="preserve"> района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е т:</w:t>
      </w:r>
    </w:p>
    <w:p w:rsidR="00C17A30" w:rsidRDefault="00C17A30" w:rsidP="00C17A30">
      <w:pPr>
        <w:pStyle w:val="afd"/>
        <w:ind w:firstLine="851"/>
        <w:jc w:val="both"/>
      </w:pPr>
      <w:r>
        <w:t>1. Согласиться с проектом решения Совета Дядьковского сельского поселения Кореновского района «Об исполнении  бюджета Дядьковского сельского поселения Кореновского района за 202</w:t>
      </w:r>
      <w:r w:rsidR="002607E4">
        <w:t>3</w:t>
      </w:r>
      <w:r>
        <w:t xml:space="preserve"> год».</w:t>
      </w:r>
    </w:p>
    <w:p w:rsidR="00C17A30" w:rsidRDefault="00C17A30" w:rsidP="00C17A30">
      <w:pPr>
        <w:pStyle w:val="afd"/>
        <w:ind w:firstLine="851"/>
        <w:jc w:val="both"/>
      </w:pPr>
      <w:r>
        <w:t>2. Направить проект отчета об исполнении бюджета Дядьковского сельского поселения Кореновского района за 202</w:t>
      </w:r>
      <w:r w:rsidR="002607E4">
        <w:t>3</w:t>
      </w:r>
      <w:r>
        <w:t xml:space="preserve"> год Совету Дядьковского сельского поселения  Кореновского  района для рассмотрения (прилагается).</w:t>
      </w:r>
    </w:p>
    <w:p w:rsidR="00C17A30" w:rsidRPr="00CE78A3" w:rsidRDefault="00C17A30" w:rsidP="00C17A30">
      <w:pPr>
        <w:pStyle w:val="3"/>
        <w:ind w:firstLine="851"/>
        <w:jc w:val="both"/>
        <w:rPr>
          <w:b/>
          <w:bCs/>
          <w:u w:val="none"/>
        </w:rPr>
      </w:pPr>
      <w:r w:rsidRPr="00CE78A3">
        <w:rPr>
          <w:u w:val="none"/>
        </w:rPr>
        <w:t>3.</w:t>
      </w:r>
      <w:r>
        <w:rPr>
          <w:u w:val="none"/>
        </w:rPr>
        <w:t> </w:t>
      </w:r>
      <w:r w:rsidRPr="00CE78A3">
        <w:rPr>
          <w:u w:val="none"/>
        </w:rPr>
        <w:t>Постановление вступает в силу со дня его подписания.</w:t>
      </w:r>
    </w:p>
    <w:p w:rsidR="00C17A30" w:rsidRDefault="00C17A30" w:rsidP="00C17A3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7A30" w:rsidRDefault="00C17A30" w:rsidP="00C17A3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C17A30" w:rsidRDefault="002607E4" w:rsidP="00C17A30">
      <w:pPr>
        <w:keepNext/>
        <w:outlineLvl w:val="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C17A3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C17A30" w:rsidRPr="00B6310C" w:rsidRDefault="00C17A30" w:rsidP="00C17A30">
      <w:pPr>
        <w:keepNext/>
        <w:outlineLvl w:val="2"/>
        <w:rPr>
          <w:sz w:val="28"/>
          <w:szCs w:val="28"/>
        </w:rPr>
      </w:pPr>
      <w:r w:rsidRPr="00B6310C">
        <w:rPr>
          <w:sz w:val="28"/>
          <w:szCs w:val="28"/>
        </w:rPr>
        <w:t>Дядьковского</w:t>
      </w:r>
      <w:r>
        <w:rPr>
          <w:sz w:val="28"/>
          <w:szCs w:val="28"/>
        </w:rPr>
        <w:t xml:space="preserve"> </w:t>
      </w:r>
      <w:r w:rsidRPr="00B6310C">
        <w:rPr>
          <w:sz w:val="28"/>
          <w:szCs w:val="28"/>
        </w:rPr>
        <w:t xml:space="preserve">сельского поселения   </w:t>
      </w:r>
    </w:p>
    <w:p w:rsidR="00C17A30" w:rsidRPr="00B6310C" w:rsidRDefault="00C17A30" w:rsidP="00C17A30">
      <w:pPr>
        <w:rPr>
          <w:sz w:val="28"/>
          <w:szCs w:val="28"/>
        </w:rPr>
      </w:pPr>
      <w:proofErr w:type="spellStart"/>
      <w:r w:rsidRPr="00B6310C">
        <w:rPr>
          <w:sz w:val="28"/>
          <w:szCs w:val="28"/>
        </w:rPr>
        <w:t>Кореновского</w:t>
      </w:r>
      <w:proofErr w:type="spellEnd"/>
      <w:r w:rsidRPr="00B6310C">
        <w:rPr>
          <w:sz w:val="28"/>
          <w:szCs w:val="28"/>
        </w:rPr>
        <w:t xml:space="preserve"> района                                                                     </w:t>
      </w:r>
      <w:r>
        <w:rPr>
          <w:sz w:val="28"/>
          <w:szCs w:val="28"/>
        </w:rPr>
        <w:t xml:space="preserve">         </w:t>
      </w:r>
      <w:r w:rsidR="002607E4">
        <w:rPr>
          <w:sz w:val="28"/>
          <w:szCs w:val="28"/>
        </w:rPr>
        <w:t xml:space="preserve">Н.П. </w:t>
      </w:r>
      <w:proofErr w:type="spellStart"/>
      <w:r w:rsidR="002607E4">
        <w:rPr>
          <w:sz w:val="28"/>
          <w:szCs w:val="28"/>
        </w:rPr>
        <w:t>Пегина</w:t>
      </w:r>
      <w:proofErr w:type="spellEnd"/>
    </w:p>
    <w:p w:rsidR="00C17A30" w:rsidRDefault="00C17A30" w:rsidP="00C17A30">
      <w:pPr>
        <w:pStyle w:val="ConsPlusNormal"/>
        <w:widowControl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Default="00C17A30" w:rsidP="00C17A30">
      <w:pPr>
        <w:rPr>
          <w:sz w:val="28"/>
          <w:szCs w:val="28"/>
        </w:rPr>
      </w:pPr>
    </w:p>
    <w:p w:rsidR="00C17A30" w:rsidRPr="00CE78A3" w:rsidRDefault="00C17A30" w:rsidP="00C17A30">
      <w:pPr>
        <w:rPr>
          <w:sz w:val="28"/>
          <w:szCs w:val="28"/>
        </w:rPr>
      </w:pPr>
    </w:p>
    <w:p w:rsidR="00C17A30" w:rsidRDefault="00C17A30" w:rsidP="002607E4">
      <w:pPr>
        <w:pStyle w:val="ConsPlusNormal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</w:t>
      </w:r>
    </w:p>
    <w:p w:rsidR="00C17A30" w:rsidRDefault="00C17A30" w:rsidP="002607E4">
      <w:pPr>
        <w:pStyle w:val="ConsPlusNormal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  постановлению администрации      </w:t>
      </w:r>
    </w:p>
    <w:p w:rsidR="00C17A30" w:rsidRDefault="00C17A30" w:rsidP="002607E4">
      <w:pPr>
        <w:pStyle w:val="ConsPlusNormal"/>
        <w:widowControl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Дядьковского  сельского поселения</w:t>
      </w:r>
    </w:p>
    <w:p w:rsidR="00C17A30" w:rsidRDefault="00C17A30" w:rsidP="002607E4">
      <w:pPr>
        <w:pStyle w:val="ConsPlusNormal"/>
        <w:widowControl/>
        <w:ind w:left="4933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Кореновского района</w:t>
      </w:r>
    </w:p>
    <w:p w:rsidR="00C17A30" w:rsidRDefault="00C17A30" w:rsidP="002607E4">
      <w:pPr>
        <w:pStyle w:val="ConsPlusNormal"/>
        <w:widowControl/>
        <w:ind w:left="4933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 </w:t>
      </w:r>
      <w:r w:rsidR="00BF2974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2607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03104A" w:rsidRDefault="0003104A" w:rsidP="002607E4">
      <w:pPr>
        <w:pStyle w:val="ConsPlusNormal"/>
        <w:widowControl/>
        <w:ind w:left="4933" w:right="-284" w:firstLine="0"/>
        <w:rPr>
          <w:rFonts w:ascii="Times New Roman" w:hAnsi="Times New Roman" w:cs="Times New Roman"/>
          <w:sz w:val="28"/>
          <w:szCs w:val="28"/>
        </w:rPr>
      </w:pPr>
    </w:p>
    <w:p w:rsidR="0003104A" w:rsidRDefault="0003104A" w:rsidP="002607E4">
      <w:pPr>
        <w:pStyle w:val="ConsPlusNormal"/>
        <w:widowControl/>
        <w:ind w:left="4111"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2B01F3" w:rsidRPr="001472CD" w:rsidRDefault="00051DFD" w:rsidP="002607E4">
      <w:pPr>
        <w:ind w:right="-284"/>
        <w:jc w:val="center"/>
      </w:pPr>
      <w:r>
        <w:rPr>
          <w:noProof/>
        </w:rPr>
        <w:drawing>
          <wp:inline distT="0" distB="0" distL="0" distR="0">
            <wp:extent cx="596900" cy="749300"/>
            <wp:effectExtent l="19050" t="0" r="0" b="0"/>
            <wp:docPr id="2" name="Рисунок 2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01F3">
        <w:t xml:space="preserve"> 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СОВЕТ ДЯДЬКОВСКОГО СЕЛЬСКОГО ПОСЕЛЕНИЯ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>КОРЕНОВСКОГО  РАЙОНА</w:t>
      </w:r>
    </w:p>
    <w:p w:rsidR="002B01F3" w:rsidRPr="001472CD" w:rsidRDefault="002B01F3" w:rsidP="002607E4">
      <w:pPr>
        <w:keepNext/>
        <w:ind w:right="-284"/>
        <w:jc w:val="center"/>
        <w:outlineLvl w:val="1"/>
        <w:rPr>
          <w:b/>
          <w:sz w:val="28"/>
          <w:szCs w:val="28"/>
        </w:rPr>
      </w:pPr>
      <w:r w:rsidRPr="001472CD">
        <w:rPr>
          <w:b/>
          <w:sz w:val="28"/>
          <w:szCs w:val="28"/>
        </w:rPr>
        <w:t xml:space="preserve">                                  </w:t>
      </w:r>
    </w:p>
    <w:p w:rsidR="002B01F3" w:rsidRPr="001472CD" w:rsidRDefault="002B01F3" w:rsidP="002607E4">
      <w:pPr>
        <w:keepNext/>
        <w:ind w:right="-284"/>
        <w:jc w:val="center"/>
        <w:outlineLvl w:val="2"/>
        <w:rPr>
          <w:b/>
          <w:sz w:val="32"/>
          <w:szCs w:val="32"/>
        </w:rPr>
      </w:pPr>
      <w:r w:rsidRPr="001472CD">
        <w:rPr>
          <w:b/>
          <w:sz w:val="32"/>
          <w:szCs w:val="32"/>
        </w:rPr>
        <w:t>РЕШЕНИЕ</w:t>
      </w:r>
    </w:p>
    <w:p w:rsidR="002B01F3" w:rsidRPr="001472CD" w:rsidRDefault="002B01F3" w:rsidP="002607E4">
      <w:pPr>
        <w:ind w:right="-284"/>
        <w:rPr>
          <w:b/>
          <w:color w:val="000000"/>
          <w:sz w:val="24"/>
          <w:szCs w:val="24"/>
        </w:rPr>
      </w:pPr>
    </w:p>
    <w:p w:rsidR="002B01F3" w:rsidRPr="001472CD" w:rsidRDefault="00F41B78" w:rsidP="002607E4">
      <w:pPr>
        <w:ind w:right="-284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от  </w:t>
      </w:r>
      <w:r w:rsidR="002B01F3" w:rsidRPr="001472CD">
        <w:rPr>
          <w:b/>
          <w:color w:val="000000"/>
          <w:sz w:val="24"/>
          <w:szCs w:val="24"/>
        </w:rPr>
        <w:tab/>
      </w:r>
      <w:r w:rsidR="002B01F3" w:rsidRPr="001472CD">
        <w:rPr>
          <w:b/>
          <w:color w:val="000000"/>
          <w:sz w:val="24"/>
          <w:szCs w:val="24"/>
        </w:rPr>
        <w:tab/>
        <w:t xml:space="preserve">               </w:t>
      </w:r>
      <w:r w:rsidR="002B01F3" w:rsidRPr="001472CD">
        <w:rPr>
          <w:b/>
          <w:color w:val="000000"/>
          <w:sz w:val="24"/>
          <w:szCs w:val="24"/>
        </w:rPr>
        <w:tab/>
      </w:r>
      <w:r w:rsidR="002B01F3" w:rsidRPr="001472CD">
        <w:rPr>
          <w:b/>
          <w:color w:val="000000"/>
          <w:sz w:val="24"/>
          <w:szCs w:val="24"/>
        </w:rPr>
        <w:tab/>
        <w:t xml:space="preserve">                                        </w:t>
      </w:r>
      <w:r w:rsidR="002B01F3">
        <w:rPr>
          <w:b/>
          <w:color w:val="000000"/>
          <w:sz w:val="24"/>
          <w:szCs w:val="24"/>
        </w:rPr>
        <w:t xml:space="preserve">               </w:t>
      </w:r>
      <w:r w:rsidR="002B01F3" w:rsidRPr="001472CD">
        <w:rPr>
          <w:b/>
          <w:color w:val="000000"/>
          <w:sz w:val="24"/>
          <w:szCs w:val="24"/>
        </w:rPr>
        <w:t xml:space="preserve">  № </w:t>
      </w:r>
      <w:r w:rsidR="002B01F3" w:rsidRPr="001472CD">
        <w:rPr>
          <w:sz w:val="24"/>
          <w:szCs w:val="24"/>
        </w:rPr>
        <w:t xml:space="preserve">  </w:t>
      </w:r>
      <w:r w:rsidR="002B01F3" w:rsidRPr="001472CD">
        <w:rPr>
          <w:b/>
          <w:sz w:val="24"/>
          <w:szCs w:val="24"/>
        </w:rPr>
        <w:t xml:space="preserve"> </w:t>
      </w:r>
      <w:r w:rsidR="002B01F3" w:rsidRPr="001472CD">
        <w:rPr>
          <w:sz w:val="24"/>
          <w:szCs w:val="24"/>
        </w:rPr>
        <w:t xml:space="preserve">                                                        </w:t>
      </w:r>
    </w:p>
    <w:p w:rsidR="002B01F3" w:rsidRPr="001472CD" w:rsidRDefault="002B01F3" w:rsidP="002607E4">
      <w:pPr>
        <w:ind w:right="-284"/>
        <w:rPr>
          <w:sz w:val="24"/>
          <w:szCs w:val="24"/>
        </w:rPr>
      </w:pPr>
      <w:r w:rsidRPr="001472CD">
        <w:rPr>
          <w:sz w:val="24"/>
          <w:szCs w:val="24"/>
        </w:rPr>
        <w:t xml:space="preserve">                                                                    ст.Дядьковская</w:t>
      </w:r>
    </w:p>
    <w:p w:rsidR="002B01F3" w:rsidRPr="001472CD" w:rsidRDefault="002B01F3" w:rsidP="002607E4">
      <w:pPr>
        <w:ind w:right="-284"/>
        <w:rPr>
          <w:sz w:val="24"/>
          <w:szCs w:val="24"/>
        </w:rPr>
      </w:pPr>
    </w:p>
    <w:p w:rsidR="002B01F3" w:rsidRPr="001472CD" w:rsidRDefault="002B01F3" w:rsidP="002607E4">
      <w:pPr>
        <w:ind w:right="-284"/>
        <w:jc w:val="center"/>
        <w:rPr>
          <w:b/>
          <w:bCs/>
          <w:sz w:val="28"/>
          <w:szCs w:val="28"/>
        </w:rPr>
      </w:pPr>
      <w:r w:rsidRPr="001472CD">
        <w:rPr>
          <w:b/>
          <w:bCs/>
          <w:sz w:val="28"/>
          <w:szCs w:val="28"/>
        </w:rPr>
        <w:t>Об утверждении отчета об исполнении  бюджета Дядьковского сельского поселения Кореновского района за 20</w:t>
      </w:r>
      <w:r>
        <w:rPr>
          <w:b/>
          <w:bCs/>
          <w:sz w:val="28"/>
          <w:szCs w:val="28"/>
        </w:rPr>
        <w:t>2</w:t>
      </w:r>
      <w:r w:rsidR="002607E4">
        <w:rPr>
          <w:b/>
          <w:bCs/>
          <w:sz w:val="28"/>
          <w:szCs w:val="28"/>
        </w:rPr>
        <w:t>3</w:t>
      </w:r>
      <w:r w:rsidRPr="001472CD">
        <w:rPr>
          <w:b/>
          <w:bCs/>
          <w:sz w:val="28"/>
          <w:szCs w:val="28"/>
        </w:rPr>
        <w:t xml:space="preserve"> год</w:t>
      </w:r>
    </w:p>
    <w:p w:rsidR="002B01F3" w:rsidRPr="001472CD" w:rsidRDefault="002B01F3" w:rsidP="002607E4">
      <w:pPr>
        <w:tabs>
          <w:tab w:val="left" w:pos="851"/>
        </w:tabs>
        <w:ind w:right="-284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Рассмотрев и обсудив представленный главой Дядьковского сельского поселения Кореновского района отчет об исполнении бюджета Дядьковского сельского</w:t>
      </w:r>
      <w:r w:rsidR="002607E4">
        <w:rPr>
          <w:sz w:val="28"/>
          <w:szCs w:val="28"/>
        </w:rPr>
        <w:t xml:space="preserve"> поселения Кореновского района </w:t>
      </w:r>
      <w:r w:rsidRPr="001472CD">
        <w:rPr>
          <w:sz w:val="28"/>
          <w:szCs w:val="28"/>
        </w:rPr>
        <w:t>за 20</w:t>
      </w:r>
      <w:r>
        <w:rPr>
          <w:sz w:val="28"/>
          <w:szCs w:val="28"/>
        </w:rPr>
        <w:t>2</w:t>
      </w:r>
      <w:r w:rsidR="002607E4">
        <w:rPr>
          <w:sz w:val="28"/>
          <w:szCs w:val="28"/>
        </w:rPr>
        <w:t>3</w:t>
      </w:r>
      <w:r w:rsidRPr="001472CD">
        <w:rPr>
          <w:sz w:val="28"/>
          <w:szCs w:val="28"/>
        </w:rPr>
        <w:t xml:space="preserve"> год, Совет Дядьковского сельского поселения </w:t>
      </w:r>
      <w:proofErr w:type="spellStart"/>
      <w:r w:rsidRPr="001472CD">
        <w:rPr>
          <w:sz w:val="28"/>
          <w:szCs w:val="28"/>
        </w:rPr>
        <w:t>Кореновского</w:t>
      </w:r>
      <w:proofErr w:type="spellEnd"/>
      <w:r w:rsidRPr="001472CD">
        <w:rPr>
          <w:sz w:val="28"/>
          <w:szCs w:val="28"/>
        </w:rPr>
        <w:t xml:space="preserve"> района </w:t>
      </w:r>
      <w:proofErr w:type="spellStart"/>
      <w:proofErr w:type="gramStart"/>
      <w:r w:rsidRPr="001472CD">
        <w:rPr>
          <w:sz w:val="28"/>
          <w:szCs w:val="28"/>
        </w:rPr>
        <w:t>р</w:t>
      </w:r>
      <w:proofErr w:type="spellEnd"/>
      <w:proofErr w:type="gramEnd"/>
      <w:r w:rsidRPr="001472CD">
        <w:rPr>
          <w:sz w:val="28"/>
          <w:szCs w:val="28"/>
        </w:rPr>
        <w:t xml:space="preserve"> е </w:t>
      </w:r>
      <w:proofErr w:type="spellStart"/>
      <w:r w:rsidRPr="001472CD">
        <w:rPr>
          <w:sz w:val="28"/>
          <w:szCs w:val="28"/>
        </w:rPr>
        <w:t>ш</w:t>
      </w:r>
      <w:proofErr w:type="spellEnd"/>
      <w:r w:rsidRPr="001472CD">
        <w:rPr>
          <w:sz w:val="28"/>
          <w:szCs w:val="28"/>
        </w:rPr>
        <w:t xml:space="preserve"> и л:</w:t>
      </w:r>
    </w:p>
    <w:p w:rsidR="002607E4" w:rsidRDefault="002B01F3" w:rsidP="002607E4">
      <w:pPr>
        <w:numPr>
          <w:ilvl w:val="0"/>
          <w:numId w:val="21"/>
        </w:numPr>
        <w:tabs>
          <w:tab w:val="left" w:pos="851"/>
        </w:tabs>
        <w:suppressAutoHyphens/>
        <w:ind w:left="0" w:right="-284" w:firstLine="851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Утвердить отчет об исполнении бюджета Дядьковского сельского  поселения Кореновского района за 20</w:t>
      </w:r>
      <w:r>
        <w:rPr>
          <w:sz w:val="28"/>
          <w:szCs w:val="28"/>
        </w:rPr>
        <w:t>2</w:t>
      </w:r>
      <w:r w:rsidR="002607E4">
        <w:rPr>
          <w:sz w:val="28"/>
          <w:szCs w:val="28"/>
        </w:rPr>
        <w:t>3</w:t>
      </w:r>
      <w:r w:rsidRPr="001472CD">
        <w:rPr>
          <w:sz w:val="28"/>
          <w:szCs w:val="28"/>
        </w:rPr>
        <w:t xml:space="preserve"> год по доходам в сумме </w:t>
      </w:r>
      <w:r w:rsidR="002607E4">
        <w:rPr>
          <w:sz w:val="28"/>
          <w:szCs w:val="28"/>
        </w:rPr>
        <w:t>38794,0</w:t>
      </w:r>
      <w:r>
        <w:rPr>
          <w:sz w:val="28"/>
          <w:szCs w:val="28"/>
        </w:rPr>
        <w:t xml:space="preserve"> </w:t>
      </w:r>
      <w:r w:rsidRPr="001472CD">
        <w:rPr>
          <w:sz w:val="28"/>
          <w:szCs w:val="28"/>
        </w:rPr>
        <w:t xml:space="preserve">тысяч рублей, по расходам в сумме </w:t>
      </w:r>
      <w:r w:rsidR="002607E4">
        <w:rPr>
          <w:sz w:val="28"/>
          <w:szCs w:val="28"/>
        </w:rPr>
        <w:t>31971,7</w:t>
      </w:r>
      <w:r w:rsidRPr="001472CD">
        <w:rPr>
          <w:sz w:val="28"/>
          <w:szCs w:val="28"/>
        </w:rPr>
        <w:t xml:space="preserve"> тысяч рублей с превышением </w:t>
      </w:r>
      <w:r w:rsidR="002607E4">
        <w:rPr>
          <w:sz w:val="28"/>
          <w:szCs w:val="28"/>
        </w:rPr>
        <w:t>доходов</w:t>
      </w:r>
      <w:r w:rsidRPr="001472CD">
        <w:rPr>
          <w:sz w:val="28"/>
          <w:szCs w:val="28"/>
        </w:rPr>
        <w:t xml:space="preserve"> над </w:t>
      </w:r>
      <w:r w:rsidR="002607E4">
        <w:rPr>
          <w:sz w:val="28"/>
          <w:szCs w:val="28"/>
        </w:rPr>
        <w:t>расходами</w:t>
      </w:r>
      <w:r w:rsidRPr="001472CD">
        <w:rPr>
          <w:sz w:val="28"/>
          <w:szCs w:val="28"/>
        </w:rPr>
        <w:t xml:space="preserve"> (</w:t>
      </w:r>
      <w:proofErr w:type="spellStart"/>
      <w:r w:rsidR="002607E4">
        <w:rPr>
          <w:sz w:val="28"/>
          <w:szCs w:val="28"/>
        </w:rPr>
        <w:t>про</w:t>
      </w:r>
      <w:r w:rsidRPr="001472CD">
        <w:rPr>
          <w:sz w:val="28"/>
          <w:szCs w:val="28"/>
        </w:rPr>
        <w:t>фицит</w:t>
      </w:r>
      <w:proofErr w:type="spellEnd"/>
      <w:r w:rsidRPr="001472CD">
        <w:rPr>
          <w:sz w:val="28"/>
          <w:szCs w:val="28"/>
        </w:rPr>
        <w:t xml:space="preserve"> местного бюджета) в сумме </w:t>
      </w:r>
      <w:r w:rsidR="002607E4">
        <w:rPr>
          <w:sz w:val="28"/>
          <w:szCs w:val="28"/>
        </w:rPr>
        <w:t>6822,3</w:t>
      </w:r>
      <w:r>
        <w:rPr>
          <w:sz w:val="28"/>
          <w:szCs w:val="28"/>
        </w:rPr>
        <w:t xml:space="preserve"> </w:t>
      </w:r>
      <w:r w:rsidRPr="001472CD">
        <w:rPr>
          <w:sz w:val="28"/>
          <w:szCs w:val="28"/>
        </w:rPr>
        <w:t>тысяч рублей и со следующими показателями:</w:t>
      </w:r>
    </w:p>
    <w:p w:rsidR="002607E4" w:rsidRPr="002607E4" w:rsidRDefault="002607E4" w:rsidP="002607E4">
      <w:pPr>
        <w:suppressAutoHyphens/>
        <w:ind w:right="-284" w:firstLine="709"/>
        <w:jc w:val="both"/>
        <w:rPr>
          <w:sz w:val="28"/>
          <w:szCs w:val="28"/>
        </w:rPr>
      </w:pPr>
      <w:r w:rsidRPr="002607E4">
        <w:rPr>
          <w:sz w:val="28"/>
          <w:szCs w:val="28"/>
        </w:rPr>
        <w:t>доходов местного бюджета за 2023 год по кодам  классификации доходов согласно приложению № 1 к настоящему решению;</w:t>
      </w:r>
    </w:p>
    <w:p w:rsidR="002607E4" w:rsidRPr="001472CD" w:rsidRDefault="002607E4" w:rsidP="002607E4">
      <w:pPr>
        <w:ind w:right="-284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расходов местного бюджета по разделам и подразделам</w:t>
      </w:r>
      <w:r>
        <w:rPr>
          <w:sz w:val="28"/>
          <w:szCs w:val="28"/>
        </w:rPr>
        <w:t xml:space="preserve"> классификации расходов бюджета</w:t>
      </w:r>
      <w:r w:rsidRPr="001472CD">
        <w:rPr>
          <w:sz w:val="28"/>
          <w:szCs w:val="28"/>
        </w:rPr>
        <w:t xml:space="preserve"> за </w:t>
      </w:r>
      <w:r>
        <w:rPr>
          <w:sz w:val="28"/>
          <w:szCs w:val="28"/>
        </w:rPr>
        <w:t>2023 год</w:t>
      </w:r>
      <w:r w:rsidRPr="001472CD">
        <w:rPr>
          <w:sz w:val="28"/>
          <w:szCs w:val="28"/>
        </w:rPr>
        <w:t xml:space="preserve"> согласно приложению № 2 к настоящему решению;</w:t>
      </w:r>
    </w:p>
    <w:p w:rsidR="002607E4" w:rsidRPr="001472CD" w:rsidRDefault="002607E4" w:rsidP="002607E4">
      <w:pPr>
        <w:ind w:right="-284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ведомственной структу</w:t>
      </w:r>
      <w:r>
        <w:rPr>
          <w:sz w:val="28"/>
          <w:szCs w:val="28"/>
        </w:rPr>
        <w:t>ры расходов  бюджета поселения за 2023 год</w:t>
      </w:r>
      <w:r w:rsidRPr="001472CD">
        <w:rPr>
          <w:sz w:val="28"/>
          <w:szCs w:val="28"/>
        </w:rPr>
        <w:t xml:space="preserve"> согласно приложению № 3 к настоящему решению;</w:t>
      </w:r>
    </w:p>
    <w:p w:rsidR="002607E4" w:rsidRPr="001472CD" w:rsidRDefault="002607E4" w:rsidP="002607E4">
      <w:pPr>
        <w:ind w:right="-284" w:firstLine="709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источников финансирования дефицита  местного бюджета по кодам </w:t>
      </w:r>
      <w:proofErr w:type="gramStart"/>
      <w:r w:rsidRPr="001472CD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1472CD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1472CD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4</w:t>
      </w:r>
      <w:r w:rsidRPr="001472CD">
        <w:rPr>
          <w:sz w:val="28"/>
          <w:szCs w:val="28"/>
        </w:rPr>
        <w:t xml:space="preserve"> к настоящему решению.</w:t>
      </w:r>
    </w:p>
    <w:p w:rsidR="002B01F3" w:rsidRPr="001472CD" w:rsidRDefault="002B01F3" w:rsidP="002607E4">
      <w:pPr>
        <w:tabs>
          <w:tab w:val="left" w:pos="851"/>
          <w:tab w:val="center" w:pos="4819"/>
        </w:tabs>
        <w:ind w:right="-284"/>
        <w:jc w:val="both"/>
        <w:rPr>
          <w:sz w:val="28"/>
          <w:szCs w:val="28"/>
        </w:rPr>
      </w:pPr>
      <w:r w:rsidRPr="001472CD">
        <w:rPr>
          <w:sz w:val="28"/>
          <w:szCs w:val="28"/>
        </w:rPr>
        <w:t xml:space="preserve">            </w:t>
      </w:r>
      <w:r w:rsidRPr="001472CD">
        <w:rPr>
          <w:sz w:val="28"/>
          <w:szCs w:val="28"/>
        </w:rPr>
        <w:tab/>
      </w:r>
      <w:r w:rsidRPr="001472CD">
        <w:rPr>
          <w:sz w:val="28"/>
          <w:szCs w:val="28"/>
        </w:rPr>
        <w:tab/>
        <w:t>2.  Обнародовать настоящее решение на информационных стендах Дядьковского сельского поселения Кореновского района и разместить на  официальном сайте администрации Дядьковского сельского поселения Кореновского района в сети Интернет.</w:t>
      </w:r>
    </w:p>
    <w:p w:rsidR="002B01F3" w:rsidRDefault="002B01F3" w:rsidP="002607E4">
      <w:pPr>
        <w:tabs>
          <w:tab w:val="left" w:pos="851"/>
          <w:tab w:val="left" w:pos="3195"/>
          <w:tab w:val="left" w:pos="4260"/>
        </w:tabs>
        <w:ind w:left="851" w:right="-284"/>
        <w:jc w:val="both"/>
        <w:rPr>
          <w:sz w:val="28"/>
          <w:szCs w:val="28"/>
        </w:rPr>
      </w:pPr>
      <w:r w:rsidRPr="001472CD">
        <w:rPr>
          <w:sz w:val="28"/>
          <w:szCs w:val="28"/>
        </w:rPr>
        <w:t>3.  Решение вступает в силу со дня его подписания.</w:t>
      </w:r>
    </w:p>
    <w:p w:rsidR="002607E4" w:rsidRDefault="002607E4" w:rsidP="002607E4">
      <w:pPr>
        <w:tabs>
          <w:tab w:val="left" w:pos="0"/>
          <w:tab w:val="left" w:pos="3195"/>
          <w:tab w:val="left" w:pos="4260"/>
        </w:tabs>
        <w:ind w:right="-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2B01F3" w:rsidRPr="002B01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2B01F3">
        <w:rPr>
          <w:sz w:val="28"/>
          <w:szCs w:val="28"/>
        </w:rPr>
        <w:t xml:space="preserve"> </w:t>
      </w:r>
    </w:p>
    <w:p w:rsidR="002B01F3" w:rsidRPr="002B01F3" w:rsidRDefault="002B01F3" w:rsidP="002607E4">
      <w:pPr>
        <w:tabs>
          <w:tab w:val="left" w:pos="0"/>
          <w:tab w:val="left" w:pos="3195"/>
          <w:tab w:val="left" w:pos="4260"/>
        </w:tabs>
        <w:ind w:right="-284"/>
        <w:jc w:val="both"/>
        <w:rPr>
          <w:sz w:val="28"/>
          <w:szCs w:val="28"/>
        </w:rPr>
      </w:pPr>
      <w:r w:rsidRPr="002B01F3">
        <w:rPr>
          <w:sz w:val="28"/>
          <w:szCs w:val="28"/>
        </w:rPr>
        <w:t xml:space="preserve">Дядьковского сельского поселения   </w:t>
      </w:r>
    </w:p>
    <w:p w:rsidR="00C17A30" w:rsidRDefault="002B01F3" w:rsidP="002607E4">
      <w:pPr>
        <w:pStyle w:val="ConsPlusNormal"/>
        <w:widowControl/>
        <w:tabs>
          <w:tab w:val="left" w:pos="0"/>
        </w:tabs>
        <w:ind w:right="-284" w:firstLine="0"/>
        <w:rPr>
          <w:noProof/>
          <w:sz w:val="36"/>
          <w:szCs w:val="36"/>
        </w:rPr>
      </w:pPr>
      <w:proofErr w:type="spellStart"/>
      <w:r w:rsidRPr="002B01F3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B01F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 </w:t>
      </w:r>
      <w:r w:rsidR="002607E4">
        <w:rPr>
          <w:rFonts w:ascii="Times New Roman" w:hAnsi="Times New Roman" w:cs="Times New Roman"/>
          <w:sz w:val="28"/>
          <w:szCs w:val="28"/>
        </w:rPr>
        <w:t xml:space="preserve">Н.П. </w:t>
      </w:r>
      <w:proofErr w:type="spellStart"/>
      <w:r w:rsidR="002607E4">
        <w:rPr>
          <w:rFonts w:ascii="Times New Roman" w:hAnsi="Times New Roman" w:cs="Times New Roman"/>
          <w:sz w:val="28"/>
          <w:szCs w:val="28"/>
        </w:rPr>
        <w:t>Пегина</w:t>
      </w:r>
      <w:proofErr w:type="spellEnd"/>
    </w:p>
    <w:p w:rsidR="00852104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Sect="00B17CCA">
          <w:pgSz w:w="11906" w:h="16838"/>
          <w:pgMar w:top="284" w:right="566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Ind w:w="675" w:type="dxa"/>
        <w:tblLook w:val="04A0"/>
      </w:tblPr>
      <w:tblGrid>
        <w:gridCol w:w="4453"/>
        <w:gridCol w:w="1359"/>
        <w:gridCol w:w="1681"/>
        <w:gridCol w:w="1154"/>
        <w:gridCol w:w="2103"/>
        <w:gridCol w:w="1441"/>
        <w:gridCol w:w="1282"/>
        <w:gridCol w:w="419"/>
        <w:gridCol w:w="1559"/>
      </w:tblGrid>
      <w:tr w:rsidR="00852104" w:rsidRPr="00852104" w:rsidTr="008C69D0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ПРИЛОЖЕНИЕ № 1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8C69D0">
        <w:trPr>
          <w:trHeight w:val="37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852104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FA719D" w:rsidRDefault="00FA719D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  <w:r w:rsidRPr="00852104">
              <w:rPr>
                <w:color w:val="000000"/>
                <w:sz w:val="28"/>
                <w:szCs w:val="28"/>
              </w:rPr>
              <w:t>УТВЕРЖДЕНЫ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8C69D0">
        <w:trPr>
          <w:trHeight w:val="521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4"/>
            <w:shd w:val="clear" w:color="auto" w:fill="auto"/>
            <w:hideMark/>
          </w:tcPr>
          <w:p w:rsidR="00852104" w:rsidRPr="00852104" w:rsidRDefault="00163F3E" w:rsidP="00EC40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 Дядьковского сельского поселения Кореновского района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852104" w:rsidTr="008C69D0">
        <w:trPr>
          <w:trHeight w:val="435"/>
        </w:trPr>
        <w:tc>
          <w:tcPr>
            <w:tcW w:w="4453" w:type="dxa"/>
            <w:shd w:val="clear" w:color="auto" w:fill="auto"/>
            <w:noWrap/>
            <w:vAlign w:val="bottom"/>
            <w:hideMark/>
          </w:tcPr>
          <w:p w:rsidR="00852104" w:rsidRPr="00852104" w:rsidRDefault="00852104" w:rsidP="00EC40F7"/>
        </w:tc>
        <w:tc>
          <w:tcPr>
            <w:tcW w:w="3040" w:type="dxa"/>
            <w:gridSpan w:val="2"/>
            <w:shd w:val="clear" w:color="auto" w:fill="auto"/>
            <w:vAlign w:val="center"/>
            <w:hideMark/>
          </w:tcPr>
          <w:p w:rsidR="00852104" w:rsidRPr="00852104" w:rsidRDefault="00852104" w:rsidP="00EC40F7"/>
        </w:tc>
        <w:tc>
          <w:tcPr>
            <w:tcW w:w="5980" w:type="dxa"/>
            <w:gridSpan w:val="4"/>
            <w:shd w:val="clear" w:color="auto" w:fill="auto"/>
            <w:noWrap/>
            <w:vAlign w:val="bottom"/>
            <w:hideMark/>
          </w:tcPr>
          <w:p w:rsidR="007D5897" w:rsidRPr="00852104" w:rsidRDefault="00AC5D3C" w:rsidP="00BF2974">
            <w:pPr>
              <w:spacing w:after="2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="00852104" w:rsidRPr="00852104">
              <w:rPr>
                <w:color w:val="000000"/>
                <w:sz w:val="28"/>
                <w:szCs w:val="28"/>
              </w:rPr>
              <w:t>т</w:t>
            </w:r>
            <w:r w:rsidR="003F08F7">
              <w:rPr>
                <w:color w:val="000000"/>
                <w:sz w:val="28"/>
                <w:szCs w:val="28"/>
              </w:rPr>
              <w:t xml:space="preserve"> </w:t>
            </w:r>
            <w:r w:rsidR="00163F3E">
              <w:rPr>
                <w:color w:val="000000"/>
                <w:sz w:val="28"/>
                <w:szCs w:val="28"/>
              </w:rPr>
              <w:t xml:space="preserve"> </w:t>
            </w:r>
            <w:r w:rsidR="00BF2974">
              <w:rPr>
                <w:color w:val="000000"/>
                <w:sz w:val="28"/>
                <w:szCs w:val="28"/>
              </w:rPr>
              <w:t xml:space="preserve">             </w:t>
            </w:r>
            <w:r w:rsidR="00163F3E">
              <w:rPr>
                <w:color w:val="000000"/>
                <w:sz w:val="28"/>
                <w:szCs w:val="28"/>
              </w:rPr>
              <w:t xml:space="preserve"> </w:t>
            </w:r>
            <w:r w:rsidR="00852104" w:rsidRPr="00852104">
              <w:rPr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978" w:type="dxa"/>
            <w:gridSpan w:val="2"/>
            <w:shd w:val="clear" w:color="auto" w:fill="auto"/>
            <w:noWrap/>
            <w:vAlign w:val="bottom"/>
            <w:hideMark/>
          </w:tcPr>
          <w:p w:rsidR="00852104" w:rsidRPr="00852104" w:rsidRDefault="00852104" w:rsidP="00EC40F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2104" w:rsidRPr="00794289" w:rsidTr="008C69D0">
        <w:trPr>
          <w:trHeight w:val="855"/>
        </w:trPr>
        <w:tc>
          <w:tcPr>
            <w:tcW w:w="15451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D5897" w:rsidRPr="00794289" w:rsidRDefault="00794289" w:rsidP="00892D8C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94289">
              <w:rPr>
                <w:sz w:val="28"/>
                <w:szCs w:val="28"/>
              </w:rPr>
              <w:t>Доходы местного бюджета по кодам  классификации доходов за 2023 год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79428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2023 год, тыс. руб.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79428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2023 год,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794289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2023 год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1120"/>
        </w:trPr>
        <w:tc>
          <w:tcPr>
            <w:tcW w:w="58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794289" w:rsidRDefault="00794289" w:rsidP="008521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40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ind w:left="-1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852104">
              <w:rPr>
                <w:sz w:val="24"/>
                <w:szCs w:val="24"/>
              </w:rPr>
              <w:t>1 00 00000 00 0000 000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21145,6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28965,4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35129,2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121,3</w:t>
            </w:r>
          </w:p>
        </w:tc>
      </w:tr>
      <w:tr w:rsidR="00794289" w:rsidRPr="00794289" w:rsidTr="008C69D0">
        <w:trPr>
          <w:trHeight w:val="3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8C69D0" w:rsidP="008C6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94289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 </w:t>
            </w:r>
            <w:r w:rsidR="00794289">
              <w:rPr>
                <w:sz w:val="24"/>
                <w:szCs w:val="24"/>
              </w:rPr>
              <w:t>01 02000 01 0000 110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19359,2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137,3</w:t>
            </w:r>
          </w:p>
        </w:tc>
      </w:tr>
      <w:tr w:rsidR="00794289" w:rsidRPr="00794289" w:rsidTr="008C69D0">
        <w:trPr>
          <w:trHeight w:val="360"/>
        </w:trPr>
        <w:tc>
          <w:tcPr>
            <w:tcW w:w="581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Акцизы по подакцизным товарам (продукции),  производимым на территории Российской Федерации 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8C69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1</w:t>
            </w:r>
            <w:r w:rsidR="008C69D0"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 xml:space="preserve"> 02000 </w:t>
            </w:r>
            <w:r w:rsidRPr="00852104">
              <w:rPr>
                <w:sz w:val="24"/>
                <w:szCs w:val="24"/>
              </w:rPr>
              <w:t>0</w:t>
            </w:r>
            <w:r w:rsidR="004944D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110</w:t>
            </w:r>
          </w:p>
        </w:tc>
        <w:tc>
          <w:tcPr>
            <w:tcW w:w="2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3637,6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3823,9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F52CCF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110,7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60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276"/>
        </w:trPr>
        <w:tc>
          <w:tcPr>
            <w:tcW w:w="581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289" w:rsidRPr="00794289" w:rsidRDefault="00794289" w:rsidP="00852104">
            <w:pPr>
              <w:rPr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94289" w:rsidRPr="00794289" w:rsidRDefault="00794289" w:rsidP="00080B68">
            <w:pPr>
              <w:jc w:val="center"/>
              <w:rPr>
                <w:sz w:val="24"/>
                <w:szCs w:val="24"/>
              </w:rPr>
            </w:pP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1 05 03000 0</w:t>
            </w:r>
            <w:r>
              <w:rPr>
                <w:sz w:val="24"/>
                <w:szCs w:val="24"/>
              </w:rPr>
              <w:t>1</w:t>
            </w:r>
            <w:r w:rsidRPr="00852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105,9</w:t>
            </w:r>
          </w:p>
        </w:tc>
      </w:tr>
      <w:tr w:rsidR="00794289" w:rsidRPr="00794289" w:rsidTr="008C69D0">
        <w:trPr>
          <w:trHeight w:val="45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1 06 00000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103,0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в т.ч.</w:t>
            </w:r>
            <w:r>
              <w:rPr>
                <w:sz w:val="24"/>
                <w:szCs w:val="24"/>
              </w:rPr>
              <w:t xml:space="preserve"> </w:t>
            </w:r>
            <w:r w:rsidRPr="00852104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1 06 01000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102,9</w:t>
            </w:r>
          </w:p>
        </w:tc>
      </w:tr>
      <w:tr w:rsidR="00794289" w:rsidRPr="00794289" w:rsidTr="008C69D0">
        <w:trPr>
          <w:trHeight w:val="28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т.ч. 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1 06 06000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103,2</w:t>
            </w:r>
          </w:p>
        </w:tc>
      </w:tr>
      <w:tr w:rsidR="00794289" w:rsidRPr="00794289" w:rsidTr="008C69D0">
        <w:trPr>
          <w:trHeight w:val="1259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202188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  <w:r>
              <w:rPr>
                <w:sz w:val="24"/>
                <w:szCs w:val="24"/>
              </w:rPr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1 08 040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</w:t>
            </w:r>
            <w:r>
              <w:rPr>
                <w:sz w:val="24"/>
                <w:szCs w:val="24"/>
              </w:rPr>
              <w:t>1</w:t>
            </w:r>
            <w:r w:rsidRPr="00852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108,6</w:t>
            </w:r>
          </w:p>
        </w:tc>
      </w:tr>
      <w:tr w:rsidR="00794289" w:rsidRPr="00794289" w:rsidTr="008C69D0">
        <w:trPr>
          <w:trHeight w:val="72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 w:rsidRPr="00A8734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87340">
              <w:rPr>
                <w:sz w:val="24"/>
                <w:szCs w:val="24"/>
              </w:rPr>
              <w:t>09</w:t>
            </w:r>
            <w:r>
              <w:rPr>
                <w:sz w:val="24"/>
                <w:szCs w:val="24"/>
              </w:rPr>
              <w:t xml:space="preserve"> 04050 0</w:t>
            </w:r>
            <w:r w:rsidRPr="00A87340">
              <w:rPr>
                <w:sz w:val="24"/>
                <w:szCs w:val="24"/>
              </w:rPr>
              <w:t>0 0000 110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010F13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26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2188" w:rsidRPr="00202188" w:rsidRDefault="00202188" w:rsidP="00202188">
            <w:pPr>
              <w:jc w:val="both"/>
              <w:rPr>
                <w:color w:val="000000"/>
                <w:sz w:val="24"/>
                <w:szCs w:val="24"/>
              </w:rPr>
            </w:pPr>
            <w:r w:rsidRPr="00202188">
              <w:rPr>
                <w:color w:val="000000"/>
                <w:sz w:val="24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010F13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101,8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Доходы</w:t>
            </w:r>
            <w:r w:rsidRPr="00852104">
              <w:rPr>
                <w:sz w:val="24"/>
                <w:szCs w:val="24"/>
              </w:rPr>
              <w:t xml:space="preserve">, получаемые в виде арендной платы </w:t>
            </w:r>
            <w:r>
              <w:rPr>
                <w:sz w:val="24"/>
                <w:szCs w:val="24"/>
              </w:rPr>
              <w:t>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1 11 0502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 </w:t>
            </w:r>
            <w:r w:rsidRPr="00852104">
              <w:rPr>
                <w:sz w:val="24"/>
                <w:szCs w:val="24"/>
              </w:rPr>
              <w:t>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100,1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1 11 07010 00 0000 120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741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192F6D">
              <w:rPr>
                <w:sz w:val="24"/>
                <w:szCs w:val="24"/>
              </w:rPr>
              <w:t xml:space="preserve">Прочие доходы от компенсации затрат </w:t>
            </w:r>
            <w:r>
              <w:rPr>
                <w:sz w:val="24"/>
                <w:szCs w:val="24"/>
              </w:rPr>
              <w:t>государства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1 13 02990 00 0000 130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23335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23335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</w:t>
            </w:r>
            <w:r>
              <w:rPr>
                <w:sz w:val="24"/>
                <w:szCs w:val="24"/>
              </w:rPr>
              <w:t xml:space="preserve">ы бюджетной системы Российской </w:t>
            </w:r>
            <w:r w:rsidRPr="00D54292">
              <w:rPr>
                <w:sz w:val="24"/>
                <w:szCs w:val="24"/>
              </w:rPr>
              <w:t xml:space="preserve">по нормативам, действовавшим в 2019 </w:t>
            </w:r>
            <w:r w:rsidRPr="00D54292">
              <w:rPr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1 16 10120 00 0000 140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102,1</w:t>
            </w:r>
          </w:p>
        </w:tc>
      </w:tr>
      <w:tr w:rsidR="00794289" w:rsidRPr="00794289" w:rsidTr="008C69D0">
        <w:trPr>
          <w:trHeight w:val="900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990DD0" w:rsidRDefault="00794289" w:rsidP="00ED119F">
            <w:pPr>
              <w:rPr>
                <w:sz w:val="24"/>
                <w:szCs w:val="24"/>
              </w:rPr>
            </w:pPr>
            <w:r w:rsidRPr="00D54292">
              <w:rPr>
                <w:sz w:val="24"/>
                <w:szCs w:val="24"/>
              </w:rPr>
              <w:lastRenderedPageBreak/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sz w:val="24"/>
                <w:szCs w:val="24"/>
              </w:rPr>
              <w:t>, за нарушение муниципальных правовых актов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1 16 02020 02 0000 140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124,2</w:t>
            </w:r>
          </w:p>
        </w:tc>
      </w:tr>
      <w:tr w:rsidR="00794289" w:rsidRPr="00794289" w:rsidTr="008C69D0">
        <w:trPr>
          <w:trHeight w:val="543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2 00 00000 00 0000 000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1745,3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3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2 02 15001 00 0000 150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2 02 16001 00 0000  150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89" w:rsidRPr="00080B68" w:rsidRDefault="00794289" w:rsidP="00ED119F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дотации</w:t>
            </w:r>
            <w:r w:rsidRPr="00080B68">
              <w:rPr>
                <w:rFonts w:eastAsia="Calibri"/>
                <w:sz w:val="24"/>
                <w:szCs w:val="24"/>
                <w:lang w:eastAsia="en-US"/>
              </w:rPr>
              <w:t xml:space="preserve">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2 02 19999 10 0000 150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289" w:rsidRPr="00080B68" w:rsidRDefault="00794289" w:rsidP="00ED119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A26D1">
              <w:rPr>
                <w:rFonts w:eastAsia="Calibri"/>
                <w:sz w:val="24"/>
                <w:szCs w:val="24"/>
                <w:lang w:eastAsia="en-US"/>
              </w:rPr>
              <w:t xml:space="preserve">Прочие межбюджетные трансферты, передаваемые бюджетам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Default="00794289" w:rsidP="00ED119F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49999 1</w:t>
            </w:r>
            <w:r w:rsidRPr="009A26D1">
              <w:rPr>
                <w:sz w:val="24"/>
                <w:szCs w:val="24"/>
              </w:rPr>
              <w:t>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</w:t>
            </w:r>
            <w:r>
              <w:rPr>
                <w:sz w:val="24"/>
                <w:szCs w:val="24"/>
              </w:rPr>
              <w:t xml:space="preserve">бюджетной системы </w:t>
            </w:r>
            <w:r w:rsidRPr="00852104">
              <w:rPr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</w:t>
            </w:r>
            <w:r w:rsidRPr="00852104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000 00 0000 15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бюджетам на осуществление первичного воинского учета </w:t>
            </w:r>
            <w:r>
              <w:rPr>
                <w:sz w:val="24"/>
                <w:szCs w:val="24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35118 0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Субвенции </w:t>
            </w:r>
            <w:r>
              <w:rPr>
                <w:sz w:val="24"/>
                <w:szCs w:val="24"/>
              </w:rPr>
              <w:t xml:space="preserve">местным </w:t>
            </w:r>
            <w:r w:rsidRPr="00852104">
              <w:rPr>
                <w:sz w:val="24"/>
                <w:szCs w:val="24"/>
              </w:rPr>
              <w:t>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2 02 </w:t>
            </w:r>
            <w:r>
              <w:rPr>
                <w:sz w:val="24"/>
                <w:szCs w:val="24"/>
              </w:rPr>
              <w:t>30024 0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9A26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07</w:t>
            </w:r>
            <w:r>
              <w:rPr>
                <w:sz w:val="24"/>
                <w:szCs w:val="24"/>
              </w:rPr>
              <w:t xml:space="preserve"> </w:t>
            </w:r>
            <w:r w:rsidRPr="009A26D1">
              <w:rPr>
                <w:sz w:val="24"/>
                <w:szCs w:val="24"/>
              </w:rPr>
              <w:t>050</w:t>
            </w:r>
            <w:r>
              <w:rPr>
                <w:sz w:val="24"/>
                <w:szCs w:val="24"/>
              </w:rPr>
              <w:t>0</w:t>
            </w:r>
            <w:r w:rsidRPr="009A26D1">
              <w:rPr>
                <w:sz w:val="24"/>
                <w:szCs w:val="24"/>
              </w:rPr>
              <w:t>0 10 0000 150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Доходы бюджетов </w:t>
            </w:r>
            <w:r>
              <w:rPr>
                <w:sz w:val="24"/>
                <w:szCs w:val="24"/>
              </w:rPr>
              <w:t xml:space="preserve"> бюджетной системы Российской Федерации</w:t>
            </w:r>
            <w:r w:rsidRPr="00852104">
              <w:rPr>
                <w:sz w:val="24"/>
                <w:szCs w:val="24"/>
              </w:rPr>
              <w:t xml:space="preserve"> от возврата </w:t>
            </w:r>
            <w:r>
              <w:rPr>
                <w:sz w:val="24"/>
                <w:szCs w:val="24"/>
              </w:rPr>
              <w:t>бюджетами бюджетной системы Российской Федерации остатков субсидий</w:t>
            </w:r>
            <w:r w:rsidRPr="00852104">
              <w:rPr>
                <w:sz w:val="24"/>
                <w:szCs w:val="24"/>
              </w:rPr>
              <w:t>, субвенций и иных межбюджетных трансфертов</w:t>
            </w:r>
            <w:proofErr w:type="gramStart"/>
            <w:r w:rsidRPr="00852104">
              <w:rPr>
                <w:sz w:val="24"/>
                <w:szCs w:val="24"/>
              </w:rPr>
              <w:t xml:space="preserve"> ,</w:t>
            </w:r>
            <w:proofErr w:type="gramEnd"/>
            <w:r w:rsidRPr="00852104">
              <w:rPr>
                <w:sz w:val="24"/>
                <w:szCs w:val="24"/>
              </w:rPr>
              <w:t xml:space="preserve"> имеющих целевое назначение , прошлых лет</w:t>
            </w:r>
            <w:r>
              <w:rPr>
                <w:sz w:val="24"/>
                <w:szCs w:val="24"/>
              </w:rPr>
              <w:t xml:space="preserve">, а также от возврата организациями остатков субсидий </w:t>
            </w:r>
            <w:r>
              <w:rPr>
                <w:sz w:val="24"/>
                <w:szCs w:val="24"/>
              </w:rPr>
              <w:lastRenderedPageBreak/>
              <w:t>прошлых лет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2 18 0000</w:t>
            </w:r>
            <w:r w:rsidRPr="0085210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0</w:t>
            </w:r>
            <w:r w:rsidRPr="00852104">
              <w:rPr>
                <w:sz w:val="24"/>
                <w:szCs w:val="24"/>
              </w:rPr>
              <w:t>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794289" w:rsidRPr="00794289" w:rsidTr="008C69D0">
        <w:trPr>
          <w:trHeight w:val="15"/>
        </w:trPr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Доходы бюджета - итого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4289" w:rsidRPr="00852104" w:rsidRDefault="00794289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794289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22890,9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32630,1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289" w:rsidRDefault="004944D3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118,9</w:t>
            </w:r>
          </w:p>
        </w:tc>
      </w:tr>
    </w:tbl>
    <w:p w:rsidR="00EC40F7" w:rsidRPr="00794289" w:rsidRDefault="00EC40F7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EC40F7" w:rsidRPr="00794289" w:rsidRDefault="00EC40F7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EC40F7" w:rsidRPr="00794289" w:rsidRDefault="00EC40F7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</w:p>
    <w:p w:rsidR="00AB71EE" w:rsidRPr="00794289" w:rsidRDefault="00794289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</w:t>
      </w:r>
      <w:r w:rsidR="00DD771B" w:rsidRPr="0079428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</w:p>
    <w:p w:rsidR="00AB71EE" w:rsidRPr="00794289" w:rsidRDefault="00AB71EE" w:rsidP="00D54292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 w:rsidRPr="00794289">
        <w:rPr>
          <w:rFonts w:ascii="Times New Roman" w:hAnsi="Times New Roman"/>
          <w:sz w:val="28"/>
          <w:szCs w:val="28"/>
        </w:rPr>
        <w:t xml:space="preserve">Дядьковского  сельского поселения </w:t>
      </w:r>
    </w:p>
    <w:p w:rsidR="00200104" w:rsidRPr="00794289" w:rsidRDefault="00AB71EE" w:rsidP="00082745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proofErr w:type="spellStart"/>
      <w:r w:rsidRPr="00794289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794289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                                                             </w:t>
      </w:r>
      <w:r w:rsidR="00794289">
        <w:rPr>
          <w:rFonts w:ascii="Times New Roman" w:hAnsi="Times New Roman"/>
          <w:sz w:val="28"/>
          <w:szCs w:val="28"/>
        </w:rPr>
        <w:t xml:space="preserve">Н.П. </w:t>
      </w:r>
      <w:proofErr w:type="spellStart"/>
      <w:r w:rsidR="00794289">
        <w:rPr>
          <w:rFonts w:ascii="Times New Roman" w:hAnsi="Times New Roman"/>
          <w:sz w:val="28"/>
          <w:szCs w:val="28"/>
        </w:rPr>
        <w:t>Пегина</w:t>
      </w:r>
      <w:proofErr w:type="spellEnd"/>
    </w:p>
    <w:p w:rsidR="00852104" w:rsidRPr="00794289" w:rsidRDefault="00852104" w:rsidP="00852104">
      <w:pPr>
        <w:pStyle w:val="ConsPlusNormal"/>
        <w:widowControl/>
        <w:ind w:firstLine="851"/>
        <w:jc w:val="left"/>
        <w:rPr>
          <w:rFonts w:ascii="Times New Roman" w:hAnsi="Times New Roman"/>
          <w:sz w:val="28"/>
          <w:szCs w:val="28"/>
        </w:rPr>
        <w:sectPr w:rsidR="00852104" w:rsidRPr="00794289" w:rsidSect="00852104">
          <w:pgSz w:w="16838" w:h="11906" w:orient="landscape"/>
          <w:pgMar w:top="567" w:right="1134" w:bottom="1701" w:left="284" w:header="709" w:footer="709" w:gutter="0"/>
          <w:cols w:space="708"/>
          <w:docGrid w:linePitch="360"/>
        </w:sectPr>
      </w:pPr>
    </w:p>
    <w:tbl>
      <w:tblPr>
        <w:tblW w:w="9746" w:type="dxa"/>
        <w:tblInd w:w="108" w:type="dxa"/>
        <w:tblLook w:val="04A0"/>
      </w:tblPr>
      <w:tblGrid>
        <w:gridCol w:w="2550"/>
        <w:gridCol w:w="714"/>
        <w:gridCol w:w="281"/>
        <w:gridCol w:w="352"/>
        <w:gridCol w:w="1644"/>
        <w:gridCol w:w="1439"/>
        <w:gridCol w:w="1346"/>
        <w:gridCol w:w="1420"/>
      </w:tblGrid>
      <w:tr w:rsidR="00852104" w:rsidRPr="00852104" w:rsidTr="00C30207">
        <w:trPr>
          <w:trHeight w:val="315"/>
        </w:trPr>
        <w:tc>
          <w:tcPr>
            <w:tcW w:w="6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137599">
        <w:trPr>
          <w:trHeight w:val="37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ПРИЛОЖЕНИЕ № 2</w:t>
            </w:r>
          </w:p>
        </w:tc>
      </w:tr>
      <w:tr w:rsidR="00852104" w:rsidRPr="00852104" w:rsidTr="00137599">
        <w:trPr>
          <w:trHeight w:val="37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1DE" w:rsidRDefault="00AD31DE" w:rsidP="00852104">
            <w:pPr>
              <w:jc w:val="center"/>
              <w:rPr>
                <w:sz w:val="28"/>
                <w:szCs w:val="28"/>
              </w:rPr>
            </w:pPr>
          </w:p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>УТВЕРЖДЕНО</w:t>
            </w:r>
          </w:p>
        </w:tc>
      </w:tr>
      <w:tr w:rsidR="00852104" w:rsidRPr="00852104" w:rsidTr="00137599">
        <w:trPr>
          <w:trHeight w:val="1020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  </w:t>
            </w:r>
            <w:r w:rsidR="00163F3E">
              <w:rPr>
                <w:sz w:val="28"/>
                <w:szCs w:val="28"/>
              </w:rPr>
              <w:t>решением Совета</w:t>
            </w:r>
            <w:r w:rsidRPr="00852104">
              <w:rPr>
                <w:sz w:val="28"/>
                <w:szCs w:val="28"/>
              </w:rPr>
              <w:t xml:space="preserve"> </w:t>
            </w:r>
          </w:p>
          <w:p w:rsidR="00AD31DE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Дядьковского сельского поселения </w:t>
            </w:r>
          </w:p>
          <w:p w:rsidR="00852104" w:rsidRDefault="00852104" w:rsidP="00852104">
            <w:pPr>
              <w:jc w:val="center"/>
              <w:rPr>
                <w:sz w:val="28"/>
                <w:szCs w:val="28"/>
              </w:rPr>
            </w:pPr>
            <w:r w:rsidRPr="00852104">
              <w:rPr>
                <w:sz w:val="28"/>
                <w:szCs w:val="28"/>
              </w:rPr>
              <w:t xml:space="preserve">Кореновского района </w:t>
            </w:r>
          </w:p>
          <w:p w:rsidR="00AD31DE" w:rsidRPr="00852104" w:rsidRDefault="00AD31DE" w:rsidP="00BF2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F2974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№ </w:t>
            </w:r>
          </w:p>
        </w:tc>
      </w:tr>
      <w:tr w:rsidR="009D6871" w:rsidRPr="00852104" w:rsidTr="00137599">
        <w:trPr>
          <w:trHeight w:val="31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9D6871" w:rsidRPr="00852104" w:rsidTr="00137599">
        <w:trPr>
          <w:trHeight w:val="7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852104" w:rsidRDefault="00852104" w:rsidP="00852104"/>
        </w:tc>
      </w:tr>
      <w:tr w:rsidR="00852104" w:rsidRPr="00852104" w:rsidTr="00AD31DE">
        <w:trPr>
          <w:trHeight w:val="1110"/>
        </w:trPr>
        <w:tc>
          <w:tcPr>
            <w:tcW w:w="9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2104" w:rsidRPr="004944D3" w:rsidRDefault="004944D3" w:rsidP="00C30207">
            <w:pPr>
              <w:jc w:val="center"/>
              <w:rPr>
                <w:bCs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>Расходы местного бюджета по разделам и подразделам классификации расходов бюджета за 2023 год</w:t>
            </w:r>
          </w:p>
        </w:tc>
      </w:tr>
      <w:tr w:rsidR="009D6871" w:rsidRPr="00852104" w:rsidTr="00137599">
        <w:trPr>
          <w:trHeight w:val="195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2104" w:rsidRPr="00852104" w:rsidRDefault="00852104" w:rsidP="00852104"/>
        </w:tc>
      </w:tr>
      <w:tr w:rsidR="004944D3" w:rsidRPr="00852104" w:rsidTr="00ED119F">
        <w:trPr>
          <w:trHeight w:val="3705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РЗ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ПЗ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4944D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Уточненная бюджетная роспись </w:t>
            </w:r>
            <w:r>
              <w:rPr>
                <w:sz w:val="24"/>
                <w:szCs w:val="24"/>
              </w:rPr>
              <w:t>за 2023 год,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4944D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>
              <w:rPr>
                <w:sz w:val="24"/>
                <w:szCs w:val="24"/>
              </w:rPr>
              <w:t>за 2023 год, 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4944D3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>
              <w:rPr>
                <w:sz w:val="24"/>
                <w:szCs w:val="24"/>
              </w:rPr>
              <w:t>за 2023 год</w:t>
            </w:r>
          </w:p>
        </w:tc>
      </w:tr>
      <w:tr w:rsidR="004944D3" w:rsidRPr="00852104" w:rsidTr="00ED119F">
        <w:trPr>
          <w:trHeight w:val="42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Всего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ED119F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В том числе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4944D3" w:rsidP="00ED119F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Администрация Дядьковского сельского поселения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22890,9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ED119F" w:rsidP="00ED11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9284,5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852104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8671,7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137599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163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946,0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955,4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196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39259C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Функционирование Правительства Российской Федерации, высших </w:t>
            </w:r>
            <w:r>
              <w:rPr>
                <w:sz w:val="24"/>
                <w:szCs w:val="24"/>
              </w:rPr>
              <w:t xml:space="preserve">исполнительных </w:t>
            </w:r>
            <w:r w:rsidRPr="00852104">
              <w:rPr>
                <w:sz w:val="24"/>
                <w:szCs w:val="24"/>
              </w:rPr>
              <w:t>органов субъектов Российской Федерации, местных администраций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5307,6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4825,6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4818,9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159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101,9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</w:p>
        </w:tc>
      </w:tr>
      <w:tr w:rsidR="004944D3" w:rsidRPr="00852104" w:rsidTr="00ED119F">
        <w:trPr>
          <w:trHeight w:val="49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Резервны</w:t>
            </w:r>
            <w:r>
              <w:rPr>
                <w:sz w:val="24"/>
                <w:szCs w:val="24"/>
              </w:rPr>
              <w:t>е</w:t>
            </w:r>
            <w:r w:rsidRPr="00852104">
              <w:rPr>
                <w:sz w:val="24"/>
                <w:szCs w:val="24"/>
              </w:rPr>
              <w:t xml:space="preserve"> фонд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852104" w:rsidTr="00ED119F">
        <w:trPr>
          <w:trHeight w:val="66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2899,0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296,6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296,6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9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233,8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175,4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12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14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58,4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3969,6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4155,9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4155,8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3637,6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3823,9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2823,9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ED119F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Связь и информатика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326,7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04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5,3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98,1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Жилищно-к</w:t>
            </w:r>
            <w:r w:rsidRPr="00852104">
              <w:rPr>
                <w:sz w:val="24"/>
                <w:szCs w:val="24"/>
              </w:rPr>
              <w:t>ом</w:t>
            </w:r>
            <w:r>
              <w:rPr>
                <w:sz w:val="24"/>
                <w:szCs w:val="24"/>
              </w:rPr>
              <w:t>м</w:t>
            </w:r>
            <w:r w:rsidRPr="00852104">
              <w:rPr>
                <w:sz w:val="24"/>
                <w:szCs w:val="24"/>
              </w:rPr>
              <w:t>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2288,6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9014,7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9014,7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05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2288,6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8821,5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8821,5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Образование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07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10,0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4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lastRenderedPageBreak/>
              <w:t xml:space="preserve">Культура, кинематография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6616,5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68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68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 Культура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08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01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6616,5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6874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9270,</w:t>
            </w:r>
            <w:r w:rsidR="006874A6">
              <w:rPr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Default="004944D3" w:rsidP="00ED11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  <w:p w:rsidR="004944D3" w:rsidRDefault="004944D3" w:rsidP="00ED11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42,0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630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149,3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4944D3" w:rsidRPr="00852104" w:rsidTr="00ED119F">
        <w:trPr>
          <w:trHeight w:val="315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852104" w:rsidRDefault="004944D3" w:rsidP="00ED11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11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4D3" w:rsidRPr="00852104" w:rsidRDefault="004944D3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>02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4944D3" w:rsidP="00ED119F">
            <w:pPr>
              <w:jc w:val="center"/>
              <w:rPr>
                <w:sz w:val="24"/>
                <w:szCs w:val="24"/>
              </w:rPr>
            </w:pPr>
            <w:r w:rsidRPr="00D770FF">
              <w:rPr>
                <w:sz w:val="24"/>
                <w:szCs w:val="24"/>
              </w:rPr>
              <w:t>149,3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D770FF" w:rsidRDefault="00A83A7C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</w:tbl>
    <w:p w:rsidR="00AD31DE" w:rsidRPr="00AD31DE" w:rsidRDefault="00AD31DE" w:rsidP="00AD31DE"/>
    <w:p w:rsidR="00AD31DE" w:rsidRPr="00AD31DE" w:rsidRDefault="00AD31DE" w:rsidP="00AD31DE"/>
    <w:p w:rsidR="00AD31DE" w:rsidRPr="00C731AA" w:rsidRDefault="00AD31DE" w:rsidP="00AD31DE">
      <w:pPr>
        <w:rPr>
          <w:sz w:val="28"/>
          <w:szCs w:val="28"/>
        </w:rPr>
      </w:pPr>
    </w:p>
    <w:p w:rsidR="00AB71EE" w:rsidRPr="00C731AA" w:rsidRDefault="0039259C" w:rsidP="00AB71E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08274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AB71EE" w:rsidRPr="00C731AA" w:rsidRDefault="00AB71EE" w:rsidP="00AB71EE">
      <w:pPr>
        <w:rPr>
          <w:sz w:val="28"/>
          <w:szCs w:val="28"/>
        </w:rPr>
      </w:pPr>
      <w:r w:rsidRPr="00C731AA">
        <w:rPr>
          <w:sz w:val="28"/>
          <w:szCs w:val="28"/>
        </w:rPr>
        <w:t xml:space="preserve">Дядьковского  сельского поселения </w:t>
      </w:r>
    </w:p>
    <w:p w:rsidR="00AB71EE" w:rsidRPr="00C731AA" w:rsidRDefault="00AB71EE" w:rsidP="00AB71EE">
      <w:pPr>
        <w:rPr>
          <w:sz w:val="28"/>
          <w:szCs w:val="28"/>
        </w:rPr>
      </w:pPr>
      <w:proofErr w:type="spellStart"/>
      <w:r w:rsidRPr="00C731AA">
        <w:rPr>
          <w:sz w:val="28"/>
          <w:szCs w:val="28"/>
        </w:rPr>
        <w:t>Кореновского</w:t>
      </w:r>
      <w:proofErr w:type="spellEnd"/>
      <w:r w:rsidRPr="00C731AA">
        <w:rPr>
          <w:sz w:val="28"/>
          <w:szCs w:val="28"/>
        </w:rPr>
        <w:t xml:space="preserve"> района                                                                </w:t>
      </w:r>
      <w:r w:rsidR="00C731AA">
        <w:rPr>
          <w:sz w:val="28"/>
          <w:szCs w:val="28"/>
        </w:rPr>
        <w:t xml:space="preserve">          </w:t>
      </w:r>
      <w:r w:rsidRPr="00C731AA">
        <w:rPr>
          <w:sz w:val="28"/>
          <w:szCs w:val="28"/>
        </w:rPr>
        <w:t xml:space="preserve">    </w:t>
      </w:r>
      <w:r w:rsidR="0039259C">
        <w:rPr>
          <w:sz w:val="28"/>
          <w:szCs w:val="28"/>
        </w:rPr>
        <w:t xml:space="preserve">Н.П. </w:t>
      </w:r>
      <w:proofErr w:type="spellStart"/>
      <w:r w:rsidR="0039259C">
        <w:rPr>
          <w:sz w:val="28"/>
          <w:szCs w:val="28"/>
        </w:rPr>
        <w:t>Пегина</w:t>
      </w:r>
      <w:proofErr w:type="spellEnd"/>
    </w:p>
    <w:p w:rsidR="00AD31DE" w:rsidRPr="00C731AA" w:rsidRDefault="00AD31DE" w:rsidP="00AD31DE">
      <w:pPr>
        <w:rPr>
          <w:sz w:val="28"/>
          <w:szCs w:val="28"/>
        </w:rPr>
      </w:pPr>
    </w:p>
    <w:p w:rsidR="00AD31DE" w:rsidRPr="00AD31DE" w:rsidRDefault="00AD31DE" w:rsidP="00AD31DE"/>
    <w:p w:rsidR="00AD31DE" w:rsidRPr="00AD31DE" w:rsidRDefault="00AD31DE" w:rsidP="00AD31DE"/>
    <w:p w:rsidR="00AD31DE" w:rsidRDefault="00AD31DE" w:rsidP="00AD31DE"/>
    <w:p w:rsidR="00AD31DE" w:rsidRDefault="00AD31DE" w:rsidP="00AD31DE"/>
    <w:p w:rsidR="00852104" w:rsidRDefault="00852104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</w:pPr>
    </w:p>
    <w:p w:rsidR="00AD31DE" w:rsidRDefault="00AD31DE" w:rsidP="00AD31DE">
      <w:pPr>
        <w:jc w:val="center"/>
        <w:sectPr w:rsidR="00AD31DE" w:rsidSect="00852104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5A31F8" w:rsidRDefault="00AC5D3C" w:rsidP="00AC5D3C">
      <w:pPr>
        <w:pStyle w:val="ConsPlusNormal"/>
        <w:ind w:left="567" w:firstLine="0"/>
        <w:rPr>
          <w:rFonts w:ascii="Times New Roman" w:hAnsi="Times New Roman"/>
          <w:sz w:val="28"/>
          <w:szCs w:val="28"/>
        </w:rPr>
      </w:pPr>
      <w:r>
        <w:lastRenderedPageBreak/>
        <w:tab/>
        <w:t xml:space="preserve"> </w:t>
      </w:r>
    </w:p>
    <w:tbl>
      <w:tblPr>
        <w:tblW w:w="5000" w:type="pct"/>
        <w:tblLook w:val="04A0"/>
      </w:tblPr>
      <w:tblGrid>
        <w:gridCol w:w="5213"/>
        <w:gridCol w:w="5213"/>
        <w:gridCol w:w="5210"/>
      </w:tblGrid>
      <w:tr w:rsidR="005A31F8" w:rsidRPr="001472CD" w:rsidTr="0044787F"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667" w:type="pct"/>
            <w:shd w:val="clear" w:color="auto" w:fill="auto"/>
          </w:tcPr>
          <w:p w:rsidR="005A31F8" w:rsidRPr="001472CD" w:rsidRDefault="005A31F8" w:rsidP="0044787F">
            <w:pPr>
              <w:rPr>
                <w:sz w:val="28"/>
                <w:szCs w:val="28"/>
              </w:rPr>
            </w:pPr>
          </w:p>
        </w:tc>
        <w:tc>
          <w:tcPr>
            <w:tcW w:w="1666" w:type="pct"/>
            <w:shd w:val="clear" w:color="auto" w:fill="auto"/>
          </w:tcPr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ПРИЛОЖЕНИЕ № 3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УТВЕРЖДЕНА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решением Совета Дядьковского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 xml:space="preserve">сельского поселения </w:t>
            </w:r>
          </w:p>
          <w:p w:rsidR="005A31F8" w:rsidRPr="001472CD" w:rsidRDefault="005A31F8" w:rsidP="0044787F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Кореновского района</w:t>
            </w:r>
          </w:p>
          <w:p w:rsidR="005A31F8" w:rsidRPr="001472CD" w:rsidRDefault="00BF2974" w:rsidP="00BF29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               </w:t>
            </w:r>
            <w:r w:rsidR="005A31F8" w:rsidRPr="001472CD">
              <w:rPr>
                <w:sz w:val="28"/>
                <w:szCs w:val="28"/>
              </w:rPr>
              <w:t xml:space="preserve">№ </w:t>
            </w:r>
          </w:p>
        </w:tc>
      </w:tr>
    </w:tbl>
    <w:p w:rsidR="005A31F8" w:rsidRPr="001472CD" w:rsidRDefault="005A31F8" w:rsidP="005A31F8">
      <w:pPr>
        <w:rPr>
          <w:sz w:val="28"/>
          <w:szCs w:val="28"/>
        </w:rPr>
      </w:pPr>
    </w:p>
    <w:p w:rsidR="0039259C" w:rsidRPr="0039259C" w:rsidRDefault="005A31F8" w:rsidP="0039259C">
      <w:pPr>
        <w:jc w:val="center"/>
        <w:rPr>
          <w:rFonts w:cs="Calibri"/>
          <w:sz w:val="28"/>
          <w:szCs w:val="28"/>
          <w:lang w:eastAsia="ar-SA"/>
        </w:rPr>
      </w:pPr>
      <w:r w:rsidRPr="001472CD">
        <w:rPr>
          <w:sz w:val="28"/>
          <w:szCs w:val="28"/>
        </w:rPr>
        <w:tab/>
      </w:r>
      <w:r w:rsidR="0039259C" w:rsidRPr="0039259C">
        <w:rPr>
          <w:rFonts w:cs="Calibri"/>
          <w:sz w:val="28"/>
          <w:szCs w:val="28"/>
          <w:lang w:eastAsia="ar-SA"/>
        </w:rPr>
        <w:t>Расходы местного бюджета по ведомственной структуре расходов за 2023 год</w:t>
      </w:r>
    </w:p>
    <w:p w:rsidR="005A31F8" w:rsidRPr="001472CD" w:rsidRDefault="005A31F8" w:rsidP="005A31F8">
      <w:pPr>
        <w:jc w:val="center"/>
        <w:rPr>
          <w:rFonts w:cs="Calibri"/>
          <w:b/>
          <w:sz w:val="28"/>
          <w:szCs w:val="28"/>
          <w:lang w:eastAsia="ar-SA"/>
        </w:rPr>
      </w:pPr>
    </w:p>
    <w:tbl>
      <w:tblPr>
        <w:tblW w:w="15407" w:type="dxa"/>
        <w:tblInd w:w="1101" w:type="dxa"/>
        <w:tblLayout w:type="fixed"/>
        <w:tblLook w:val="0000"/>
      </w:tblPr>
      <w:tblGrid>
        <w:gridCol w:w="3118"/>
        <w:gridCol w:w="851"/>
        <w:gridCol w:w="567"/>
        <w:gridCol w:w="850"/>
        <w:gridCol w:w="1701"/>
        <w:gridCol w:w="992"/>
        <w:gridCol w:w="2705"/>
        <w:gridCol w:w="1541"/>
        <w:gridCol w:w="1541"/>
        <w:gridCol w:w="1541"/>
      </w:tblGrid>
      <w:tr w:rsidR="0039259C" w:rsidRPr="001472CD" w:rsidTr="008C69D0">
        <w:trPr>
          <w:trHeight w:val="375"/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ППП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РЗ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КЦСР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КВР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proofErr w:type="gramStart"/>
            <w:r w:rsidRPr="00852104">
              <w:rPr>
                <w:sz w:val="24"/>
                <w:szCs w:val="24"/>
              </w:rPr>
              <w:t>Уточненная</w:t>
            </w:r>
            <w:proofErr w:type="gramEnd"/>
            <w:r w:rsidRPr="00852104">
              <w:rPr>
                <w:sz w:val="24"/>
                <w:szCs w:val="24"/>
              </w:rPr>
              <w:t xml:space="preserve"> бюджетная </w:t>
            </w:r>
            <w:r w:rsidR="00ED119F">
              <w:rPr>
                <w:sz w:val="24"/>
                <w:szCs w:val="24"/>
              </w:rPr>
              <w:t>за 2023 год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Исполнено </w:t>
            </w:r>
            <w:r w:rsidR="00ED119F">
              <w:rPr>
                <w:sz w:val="24"/>
                <w:szCs w:val="24"/>
              </w:rPr>
              <w:t>за 2023 год</w:t>
            </w:r>
            <w:r>
              <w:rPr>
                <w:sz w:val="24"/>
                <w:szCs w:val="24"/>
              </w:rPr>
              <w:t>, тыс. руб.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852104" w:rsidRDefault="0039259C" w:rsidP="00ED119F">
            <w:pPr>
              <w:jc w:val="center"/>
              <w:rPr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Процент исполнения уточненной бюджетной росписи </w:t>
            </w:r>
            <w:r w:rsidR="00ED119F">
              <w:rPr>
                <w:sz w:val="24"/>
                <w:szCs w:val="24"/>
              </w:rPr>
              <w:t>за 2023 год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22890,9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Администрация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22890,9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31978,5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31971,7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ED119F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</w:t>
            </w:r>
            <w:r w:rsidR="00A83A7C">
              <w:rPr>
                <w:rFonts w:cs="Calibri"/>
                <w:sz w:val="24"/>
                <w:szCs w:val="24"/>
                <w:lang w:eastAsia="ar-SA"/>
              </w:rPr>
              <w:t>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9284,5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8678,4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8671,7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2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autoSpaceDE w:val="0"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1472CD">
              <w:rPr>
                <w:sz w:val="24"/>
                <w:szCs w:val="24"/>
                <w:lang w:eastAsia="ar-SA"/>
              </w:rPr>
              <w:lastRenderedPageBreak/>
              <w:t>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pacing w:after="200" w:line="276" w:lineRule="auto"/>
              <w:jc w:val="both"/>
              <w:rPr>
                <w:rFonts w:eastAsia="Calibri" w:cs="Calibri"/>
                <w:bCs/>
                <w:sz w:val="24"/>
                <w:szCs w:val="24"/>
                <w:lang w:eastAsia="en-US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B4C0D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946,0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955,4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A83A7C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356CFA">
              <w:rPr>
                <w:sz w:val="24"/>
                <w:szCs w:val="24"/>
                <w:lang w:eastAsia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5307,6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4825,6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4818,9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Обеспечение функционирования  администрации Дядьковского сельского поселения Кореновского 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5214,0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4732,0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4725,4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99,9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56CFA">
              <w:rPr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4200,5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rFonts w:cs="Calibri"/>
                <w:sz w:val="24"/>
                <w:szCs w:val="24"/>
                <w:lang w:eastAsia="ar-SA"/>
              </w:rPr>
            </w:pPr>
            <w:r w:rsidRPr="00356CFA"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525,0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519,5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98,7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D3044A" w:rsidRDefault="0039259C" w:rsidP="00ED119F">
            <w:pPr>
              <w:snapToGrid w:val="0"/>
              <w:rPr>
                <w:sz w:val="24"/>
                <w:lang w:eastAsia="ar-SA"/>
              </w:rPr>
            </w:pPr>
            <w:r w:rsidRPr="00B01D7E">
              <w:rPr>
                <w:sz w:val="24"/>
                <w:lang w:eastAsia="ar-SA"/>
              </w:rPr>
              <w:t xml:space="preserve">Переданные полномочия муниципальному образованию Кореновский район </w:t>
            </w:r>
            <w:r>
              <w:rPr>
                <w:sz w:val="24"/>
                <w:lang w:eastAsia="ar-SA"/>
              </w:rPr>
              <w:t>по внутреннему муниципальному финансовому контролю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5030004000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center"/>
              <w:rPr>
                <w:sz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B06B59" w:rsidRDefault="0039259C" w:rsidP="00ED119F">
            <w:pPr>
              <w:snapToGrid w:val="0"/>
              <w:rPr>
                <w:sz w:val="24"/>
                <w:lang w:eastAsia="ar-SA"/>
              </w:rPr>
            </w:pPr>
            <w:r w:rsidRPr="00D3044A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5030004000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Default="0039259C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20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5020060190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39259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9C" w:rsidRPr="001472CD" w:rsidRDefault="0039259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Обеспечение деятельности </w:t>
            </w:r>
            <w:r w:rsidRPr="001472CD">
              <w:rPr>
                <w:snapToGrid w:val="0"/>
                <w:sz w:val="24"/>
                <w:szCs w:val="24"/>
                <w:lang w:eastAsia="ar-SA"/>
              </w:rPr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39259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9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Обеспечение деятельности  контрольно- счетной палаты муниципального образования Кореновский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249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101,9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2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Резервны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1472CD">
              <w:rPr>
                <w:sz w:val="24"/>
                <w:szCs w:val="24"/>
                <w:lang w:eastAsia="ar-SA"/>
              </w:rPr>
              <w:t xml:space="preserve"> фонд</w:t>
            </w:r>
            <w:r>
              <w:rPr>
                <w:sz w:val="24"/>
                <w:szCs w:val="24"/>
                <w:lang w:eastAsia="ar-SA"/>
              </w:rPr>
              <w:t>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Расходы резервного фонда администрации </w:t>
            </w:r>
            <w:r w:rsidRPr="001472CD">
              <w:rPr>
                <w:sz w:val="24"/>
                <w:szCs w:val="24"/>
                <w:lang w:eastAsia="ar-SA"/>
              </w:rPr>
              <w:lastRenderedPageBreak/>
              <w:t>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11</w:t>
            </w: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        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2899,1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2795,5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2795,5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«Противодействие коррупции в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района»</w:t>
            </w:r>
            <w:r>
              <w:rPr>
                <w:rFonts w:cs="Calibri"/>
                <w:sz w:val="24"/>
                <w:szCs w:val="24"/>
                <w:lang w:eastAsia="ar-SA"/>
              </w:rPr>
              <w:t xml:space="preserve"> на 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A2205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DA2205">
              <w:rPr>
                <w:sz w:val="24"/>
                <w:szCs w:val="24"/>
                <w:lang w:eastAsia="ar-SA"/>
              </w:rPr>
              <w:t>381000000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«Развитие муниципальной службы в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района» на </w:t>
            </w:r>
            <w:r>
              <w:rPr>
                <w:rFonts w:cs="Calibri"/>
                <w:sz w:val="24"/>
                <w:szCs w:val="24"/>
                <w:lang w:eastAsia="ar-SA"/>
              </w:rPr>
              <w:t>2023 го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3910000000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183,3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Обеспечение функционирования  деятельности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472CD">
              <w:rPr>
                <w:sz w:val="24"/>
                <w:szCs w:val="24"/>
                <w:lang w:eastAsia="ar-SA"/>
              </w:rPr>
              <w:t>МКУ</w:t>
            </w:r>
            <w:proofErr w:type="gramStart"/>
            <w:r w:rsidRPr="001472CD">
              <w:rPr>
                <w:sz w:val="24"/>
                <w:szCs w:val="24"/>
                <w:lang w:eastAsia="ar-SA"/>
              </w:rPr>
              <w:t>«Ц</w:t>
            </w:r>
            <w:proofErr w:type="gramEnd"/>
            <w:r w:rsidRPr="001472CD">
              <w:rPr>
                <w:sz w:val="24"/>
                <w:szCs w:val="24"/>
                <w:lang w:eastAsia="ar-SA"/>
              </w:rPr>
              <w:t>ентрализованная бухгалтерия муниципальных учреждений»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2022,6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2022,6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pacing w:after="200"/>
              <w:jc w:val="both"/>
              <w:rPr>
                <w:sz w:val="24"/>
                <w:szCs w:val="24"/>
                <w:lang w:eastAsia="ar-SA"/>
              </w:rPr>
            </w:pPr>
            <w:r w:rsidRPr="00356CFA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2342,0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1904,0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1904,0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A83A7C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B256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118,1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B2561">
              <w:rPr>
                <w:sz w:val="24"/>
                <w:szCs w:val="24"/>
                <w:lang w:eastAsia="ar-SA"/>
              </w:rPr>
              <w:t>5010003000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B06B59" w:rsidRDefault="00A83A7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 w:rsidRPr="00543BB2">
              <w:rPr>
                <w:sz w:val="24"/>
                <w:lang w:eastAsia="ar-SA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B06B59" w:rsidRDefault="00A83A7C" w:rsidP="00ED119F">
            <w:pPr>
              <w:snapToGrid w:val="0"/>
              <w:jc w:val="both"/>
              <w:rPr>
                <w:sz w:val="24"/>
                <w:lang w:eastAsia="ar-SA"/>
              </w:rPr>
            </w:pPr>
            <w:r w:rsidRPr="00D3044A">
              <w:rPr>
                <w:sz w:val="24"/>
                <w:lang w:eastAsia="ar-SA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72,9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Работы по паспортизации,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кадастрированию</w:t>
            </w:r>
            <w:proofErr w:type="spellEnd"/>
            <w:r>
              <w:rPr>
                <w:rFonts w:cs="Calibri"/>
                <w:sz w:val="24"/>
                <w:szCs w:val="24"/>
                <w:lang w:eastAsia="ar-SA"/>
              </w:rPr>
              <w:t>,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оценке и содержанию муниципального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306,9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Поддержка территориальных органов 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>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napToGrid w:val="0"/>
                <w:sz w:val="24"/>
                <w:szCs w:val="24"/>
                <w:lang w:eastAsia="ar-SA"/>
              </w:rPr>
              <w:t>М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>ероприятия по информационному обслуживанию деятельности Совета и администрации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83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73,5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58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Работа с населением на территории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58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46,1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A83A7C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pacing w:after="24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П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>рочие обязательства Дядьковского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A83A7C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7C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A7C" w:rsidRPr="001472CD" w:rsidRDefault="00CF1F4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5050006000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767A5" w:rsidRDefault="006874A6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ED11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5020051180</w:t>
            </w: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74FC3" w:rsidRDefault="006874A6" w:rsidP="00ED119F">
            <w:pPr>
              <w:jc w:val="center"/>
              <w:rPr>
                <w:sz w:val="24"/>
                <w:szCs w:val="24"/>
              </w:rPr>
            </w:pPr>
            <w:r w:rsidRPr="00574FC3"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6A0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E0731">
              <w:rPr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E0731">
              <w:rPr>
                <w:sz w:val="24"/>
                <w:szCs w:val="24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5020051180</w:t>
            </w: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74FC3" w:rsidRDefault="006874A6" w:rsidP="00ED119F">
            <w:pPr>
              <w:jc w:val="center"/>
              <w:rPr>
                <w:sz w:val="24"/>
                <w:szCs w:val="24"/>
              </w:rPr>
            </w:pPr>
            <w:r w:rsidRPr="00574FC3"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3D4327" w:rsidRDefault="006874A6" w:rsidP="006A04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D4327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238,3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F5D2C">
              <w:rPr>
                <w:sz w:val="24"/>
                <w:szCs w:val="24"/>
                <w:lang w:eastAsia="ar-SA"/>
              </w:rPr>
              <w:t xml:space="preserve">Защита населения и территории от </w:t>
            </w:r>
            <w:r>
              <w:rPr>
                <w:sz w:val="24"/>
                <w:szCs w:val="24"/>
                <w:lang w:eastAsia="ar-SA"/>
              </w:rPr>
              <w:t>чрезвычайных ситуаций</w:t>
            </w:r>
            <w:r w:rsidRPr="00CF5D2C">
              <w:rPr>
                <w:sz w:val="24"/>
                <w:szCs w:val="24"/>
                <w:lang w:eastAsia="ar-SA"/>
              </w:rPr>
              <w:t xml:space="preserve">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175,4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179,9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900"/>
              </w:tabs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Мероприяти</w:t>
            </w:r>
            <w:r>
              <w:rPr>
                <w:rFonts w:cs="Calibri"/>
                <w:sz w:val="24"/>
                <w:szCs w:val="24"/>
                <w:lang w:eastAsia="ar-SA"/>
              </w:rPr>
              <w:t>я по предупреждению и ликвидации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последствий чрезвычайных ситуаций и стихийных бедствий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5060001000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156,0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161,2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89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lastRenderedPageBreak/>
              <w:t xml:space="preserve">Дядьковского сельского поселения Кореновского района на </w:t>
            </w:r>
            <w:r>
              <w:rPr>
                <w:rFonts w:cs="Calibri"/>
                <w:sz w:val="24"/>
                <w:szCs w:val="24"/>
                <w:lang w:eastAsia="ar-SA"/>
              </w:rPr>
              <w:t>2023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18,7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>Мероприятия по обеспечению безопасности людей на водных объектах, охране их жизни 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5070001000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spacing w:after="240"/>
              <w:jc w:val="both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5070002000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3969,6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4155,9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4155,8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Дорожное  хозяйство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1472CD">
              <w:rPr>
                <w:sz w:val="24"/>
                <w:szCs w:val="24"/>
                <w:lang w:eastAsia="ar-SA"/>
              </w:rPr>
              <w:t>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3637,6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3823,9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3823,9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80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Ведомственная целевая программа « Безопасность дорожного движения на территории Дядьковского сельского поселения Кореновского района на </w:t>
            </w:r>
            <w:r>
              <w:rPr>
                <w:sz w:val="24"/>
                <w:szCs w:val="24"/>
                <w:lang w:eastAsia="ar-SA"/>
              </w:rPr>
              <w:t>2023</w:t>
            </w:r>
            <w:r w:rsidRPr="001472CD">
              <w:rPr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4410000000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289,8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436,4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eastAsia="Calibri" w:cs="Calibri"/>
                <w:sz w:val="24"/>
                <w:szCs w:val="24"/>
                <w:lang w:eastAsia="en-US"/>
              </w:rPr>
            </w:pPr>
            <w:r w:rsidRPr="001472CD">
              <w:rPr>
                <w:rFonts w:eastAsia="Calibri" w:cs="Calibri"/>
                <w:sz w:val="24"/>
                <w:szCs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508000</w:t>
            </w:r>
            <w:r>
              <w:rPr>
                <w:sz w:val="24"/>
                <w:szCs w:val="24"/>
                <w:lang w:eastAsia="ar-SA"/>
              </w:rPr>
              <w:t>1</w:t>
            </w:r>
            <w:r w:rsidRPr="001472CD">
              <w:rPr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3347,8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874A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5080001000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3347,8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874A6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3387,5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697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Связь и информатика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«Информатизация Дядьковского сельского поселения Кореновского района на </w:t>
            </w:r>
            <w:r>
              <w:rPr>
                <w:rFonts w:cs="Calibri"/>
                <w:sz w:val="24"/>
                <w:szCs w:val="24"/>
                <w:lang w:eastAsia="ar-SA"/>
              </w:rPr>
              <w:t>2023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3110000000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326,7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Ведомственная целевая программа «Поддержка малого и среднего предпринимательства в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1472CD">
              <w:rPr>
                <w:rFonts w:cs="Calibri"/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района на </w:t>
            </w:r>
            <w:r>
              <w:rPr>
                <w:rFonts w:cs="Calibri"/>
                <w:sz w:val="24"/>
                <w:szCs w:val="24"/>
                <w:lang w:eastAsia="ar-SA"/>
              </w:rPr>
              <w:t>2023</w:t>
            </w:r>
            <w:r w:rsidRPr="001472CD">
              <w:rPr>
                <w:rFonts w:cs="Calibri"/>
                <w:sz w:val="24"/>
                <w:szCs w:val="24"/>
                <w:lang w:eastAsia="ar-SA"/>
              </w:rPr>
              <w:t xml:space="preserve">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80E8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3410000000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380E8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98,1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2288,6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9014,7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9014,7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193,2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5030006000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C94DE1">
              <w:rPr>
                <w:sz w:val="24"/>
                <w:szCs w:val="24"/>
                <w:lang w:eastAsia="ar-SA"/>
              </w:rPr>
              <w:t>Мероприятия по поддержке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5080006000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tabs>
                <w:tab w:val="left" w:pos="210"/>
                <w:tab w:val="center" w:pos="532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2288,6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87E4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8821,5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8821,5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2C27" w:rsidRDefault="006874A6" w:rsidP="00ED119F">
            <w:pPr>
              <w:jc w:val="both"/>
              <w:rPr>
                <w:sz w:val="24"/>
                <w:szCs w:val="24"/>
                <w:lang w:eastAsia="ar-SA"/>
              </w:rPr>
            </w:pPr>
            <w:r w:rsidRPr="002E2C27">
              <w:rPr>
                <w:color w:val="000000"/>
                <w:sz w:val="24"/>
                <w:szCs w:val="24"/>
              </w:rPr>
              <w:t xml:space="preserve">Ведомственная целевая программа "Охрана </w:t>
            </w:r>
            <w:r w:rsidRPr="002E2C27">
              <w:rPr>
                <w:color w:val="000000"/>
                <w:sz w:val="24"/>
                <w:szCs w:val="24"/>
              </w:rPr>
              <w:lastRenderedPageBreak/>
              <w:t xml:space="preserve">окружающей среды в </w:t>
            </w:r>
            <w:proofErr w:type="spellStart"/>
            <w:r w:rsidRPr="002E2C27">
              <w:rPr>
                <w:color w:val="000000"/>
                <w:sz w:val="24"/>
                <w:szCs w:val="24"/>
              </w:rPr>
              <w:t>Дядьковском</w:t>
            </w:r>
            <w:proofErr w:type="spellEnd"/>
            <w:r w:rsidRPr="002E2C27">
              <w:rPr>
                <w:color w:val="000000"/>
                <w:sz w:val="24"/>
                <w:szCs w:val="24"/>
              </w:rPr>
              <w:t xml:space="preserve"> сельском поселении </w:t>
            </w:r>
            <w:proofErr w:type="spellStart"/>
            <w:r w:rsidRPr="002E2C27">
              <w:rPr>
                <w:color w:val="000000"/>
                <w:sz w:val="24"/>
                <w:szCs w:val="24"/>
              </w:rPr>
              <w:t>Кореновского</w:t>
            </w:r>
            <w:proofErr w:type="spellEnd"/>
            <w:r w:rsidRPr="002E2C27">
              <w:rPr>
                <w:color w:val="000000"/>
                <w:sz w:val="24"/>
                <w:szCs w:val="24"/>
              </w:rPr>
              <w:t xml:space="preserve"> района" на 202</w:t>
            </w:r>
            <w:r>
              <w:rPr>
                <w:color w:val="000000"/>
                <w:sz w:val="24"/>
                <w:szCs w:val="24"/>
              </w:rPr>
              <w:t>3</w:t>
            </w:r>
            <w:r w:rsidRPr="002E2C27"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175B82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175B82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  <w:r w:rsidRPr="00DF1D16">
              <w:rPr>
                <w:sz w:val="24"/>
                <w:szCs w:val="24"/>
                <w:lang w:eastAsia="ar-SA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1903,0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jc w:val="both"/>
              <w:rPr>
                <w:sz w:val="24"/>
                <w:lang w:eastAsia="ar-SA"/>
              </w:rPr>
            </w:pPr>
            <w:r w:rsidRPr="00B06B59">
              <w:rPr>
                <w:color w:val="000000"/>
                <w:sz w:val="24"/>
                <w:lang w:eastAsia="ar-SA"/>
              </w:rPr>
              <w:t>Ведомственная целевая программа «Энергосбережение и повышение энергетической эффективности</w:t>
            </w:r>
            <w:r>
              <w:rPr>
                <w:color w:val="000000"/>
                <w:sz w:val="24"/>
                <w:lang w:eastAsia="ar-SA"/>
              </w:rPr>
              <w:t xml:space="preserve"> в </w:t>
            </w:r>
            <w:proofErr w:type="spellStart"/>
            <w:r>
              <w:rPr>
                <w:color w:val="000000"/>
                <w:sz w:val="24"/>
                <w:lang w:eastAsia="ar-SA"/>
              </w:rPr>
              <w:t>Дядьковском</w:t>
            </w:r>
            <w:proofErr w:type="spellEnd"/>
            <w:r>
              <w:rPr>
                <w:color w:val="000000"/>
                <w:sz w:val="24"/>
                <w:lang w:eastAsia="ar-SA"/>
              </w:rPr>
              <w:t xml:space="preserve"> сельском поселении </w:t>
            </w:r>
            <w:proofErr w:type="spellStart"/>
            <w:r>
              <w:rPr>
                <w:color w:val="000000"/>
                <w:sz w:val="24"/>
                <w:lang w:eastAsia="ar-SA"/>
              </w:rPr>
              <w:t>Кореновского</w:t>
            </w:r>
            <w:proofErr w:type="spellEnd"/>
            <w:r>
              <w:rPr>
                <w:color w:val="000000"/>
                <w:sz w:val="24"/>
                <w:lang w:eastAsia="ar-SA"/>
              </w:rPr>
              <w:t xml:space="preserve"> района</w:t>
            </w:r>
            <w:r w:rsidRPr="00B06B59">
              <w:rPr>
                <w:color w:val="000000"/>
                <w:sz w:val="24"/>
                <w:lang w:eastAsia="ar-SA"/>
              </w:rPr>
              <w:t>» на 20</w:t>
            </w:r>
            <w:r>
              <w:rPr>
                <w:color w:val="000000"/>
                <w:sz w:val="24"/>
                <w:lang w:eastAsia="ar-SA"/>
              </w:rPr>
              <w:t>23</w:t>
            </w:r>
            <w:r w:rsidRPr="00B06B59">
              <w:rPr>
                <w:color w:val="000000"/>
                <w:sz w:val="24"/>
                <w:lang w:eastAsia="ar-SA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B06B59">
              <w:rPr>
                <w:sz w:val="24"/>
                <w:lang w:eastAsia="ar-SA"/>
              </w:rPr>
              <w:t>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spacing w:after="24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</w:t>
            </w:r>
            <w:r w:rsidRPr="00B06B59">
              <w:rPr>
                <w:sz w:val="24"/>
                <w:lang w:eastAsia="ar-SA"/>
              </w:rPr>
              <w:t>510000000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226,4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9F3D5D" w:rsidRDefault="006874A6" w:rsidP="00ED119F"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В</w:t>
            </w:r>
            <w:r w:rsidRPr="009F3D5D">
              <w:rPr>
                <w:sz w:val="24"/>
                <w:szCs w:val="24"/>
              </w:rPr>
              <w:t>едомственн</w:t>
            </w:r>
            <w:r>
              <w:rPr>
                <w:sz w:val="24"/>
                <w:szCs w:val="24"/>
              </w:rPr>
              <w:t>ая</w:t>
            </w:r>
            <w:r w:rsidRPr="009F3D5D">
              <w:rPr>
                <w:sz w:val="24"/>
                <w:szCs w:val="24"/>
              </w:rPr>
              <w:t xml:space="preserve"> целев</w:t>
            </w:r>
            <w:r>
              <w:rPr>
                <w:sz w:val="24"/>
                <w:szCs w:val="24"/>
              </w:rPr>
              <w:t>ая</w:t>
            </w:r>
            <w:r w:rsidRPr="009F3D5D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а</w:t>
            </w:r>
            <w:r w:rsidRPr="009F3D5D">
              <w:rPr>
                <w:sz w:val="24"/>
                <w:szCs w:val="24"/>
              </w:rPr>
              <w:t xml:space="preserve"> </w:t>
            </w:r>
          </w:p>
          <w:p w:rsidR="006874A6" w:rsidRDefault="006874A6" w:rsidP="00ED119F">
            <w:pPr>
              <w:suppressAutoHyphens/>
              <w:jc w:val="both"/>
              <w:rPr>
                <w:sz w:val="24"/>
                <w:lang w:eastAsia="ar-SA"/>
              </w:rPr>
            </w:pPr>
            <w:r w:rsidRPr="009F3D5D">
              <w:rPr>
                <w:sz w:val="24"/>
                <w:szCs w:val="24"/>
                <w:lang w:eastAsia="zh-CN"/>
              </w:rPr>
              <w:t xml:space="preserve">«Реализация инициативных проектов в </w:t>
            </w:r>
            <w:proofErr w:type="spellStart"/>
            <w:r w:rsidRPr="009F3D5D">
              <w:rPr>
                <w:sz w:val="24"/>
                <w:szCs w:val="24"/>
                <w:lang w:eastAsia="zh-CN"/>
              </w:rPr>
              <w:t>Дядьковском</w:t>
            </w:r>
            <w:proofErr w:type="spellEnd"/>
            <w:r w:rsidRPr="009F3D5D">
              <w:rPr>
                <w:sz w:val="24"/>
                <w:szCs w:val="24"/>
                <w:lang w:eastAsia="zh-CN"/>
              </w:rPr>
              <w:t xml:space="preserve">  сельском поселении </w:t>
            </w:r>
            <w:proofErr w:type="spellStart"/>
            <w:r w:rsidRPr="009F3D5D">
              <w:rPr>
                <w:sz w:val="24"/>
                <w:szCs w:val="24"/>
                <w:lang w:eastAsia="zh-CN"/>
              </w:rPr>
              <w:lastRenderedPageBreak/>
              <w:t>Кореновского</w:t>
            </w:r>
            <w:proofErr w:type="spellEnd"/>
            <w:r w:rsidRPr="009F3D5D">
              <w:rPr>
                <w:sz w:val="24"/>
                <w:szCs w:val="24"/>
                <w:lang w:eastAsia="zh-CN"/>
              </w:rPr>
              <w:t xml:space="preserve"> района на 2023 год»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06B59" w:rsidRDefault="006874A6" w:rsidP="00ED119F">
            <w:pPr>
              <w:spacing w:after="24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B06B59">
              <w:rPr>
                <w:sz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B06B59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46</w:t>
            </w:r>
            <w:r w:rsidRPr="00B06B59">
              <w:rPr>
                <w:sz w:val="24"/>
                <w:lang w:eastAsia="ar-SA"/>
              </w:rPr>
              <w:t>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ar-SA"/>
              </w:rPr>
            </w:pPr>
            <w:r w:rsidRPr="001472CD">
              <w:rPr>
                <w:rFonts w:eastAsia="Calibri"/>
                <w:sz w:val="24"/>
                <w:szCs w:val="24"/>
                <w:lang w:eastAsia="ar-SA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900,0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DF29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1174,6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Прочие мероприятия по благоустройству </w:t>
            </w:r>
            <w:r>
              <w:rPr>
                <w:sz w:val="24"/>
                <w:szCs w:val="24"/>
                <w:lang w:eastAsia="ar-SA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5090004000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863,4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5417,5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Закупка товаров, работ и услуг для обеспечения государственных </w:t>
            </w:r>
            <w:r>
              <w:rPr>
                <w:sz w:val="24"/>
                <w:szCs w:val="24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5110001000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lastRenderedPageBreak/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6616,5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63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 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1472CD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1472CD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6616,5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DF29CD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9270,4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5A09CE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 xml:space="preserve">Ведомственная целевая программа </w:t>
            </w:r>
            <w:r>
              <w:rPr>
                <w:sz w:val="24"/>
                <w:szCs w:val="24"/>
                <w:lang w:eastAsia="ar-SA"/>
              </w:rPr>
              <w:t>«Пр</w:t>
            </w:r>
            <w:r w:rsidRPr="002E15D1">
              <w:rPr>
                <w:sz w:val="24"/>
                <w:szCs w:val="24"/>
                <w:lang w:eastAsia="ar-SA"/>
              </w:rPr>
              <w:t>аздничны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2E15D1">
              <w:rPr>
                <w:sz w:val="24"/>
                <w:szCs w:val="24"/>
                <w:lang w:eastAsia="ar-SA"/>
              </w:rPr>
              <w:t xml:space="preserve"> мероприяти</w:t>
            </w:r>
            <w:r>
              <w:rPr>
                <w:sz w:val="24"/>
                <w:szCs w:val="24"/>
                <w:lang w:eastAsia="ar-SA"/>
              </w:rPr>
              <w:t>я</w:t>
            </w:r>
            <w:r w:rsidRPr="002E15D1">
              <w:rPr>
                <w:sz w:val="24"/>
                <w:szCs w:val="24"/>
                <w:lang w:eastAsia="ar-SA"/>
              </w:rPr>
              <w:t>, проводимы</w:t>
            </w:r>
            <w:r>
              <w:rPr>
                <w:sz w:val="24"/>
                <w:szCs w:val="24"/>
                <w:lang w:eastAsia="ar-SA"/>
              </w:rPr>
              <w:t>е</w:t>
            </w:r>
            <w:r w:rsidRPr="002E15D1">
              <w:rPr>
                <w:sz w:val="24"/>
                <w:szCs w:val="24"/>
                <w:lang w:eastAsia="ar-SA"/>
              </w:rPr>
              <w:t xml:space="preserve"> в </w:t>
            </w:r>
            <w:proofErr w:type="spellStart"/>
            <w:r w:rsidRPr="002E15D1">
              <w:rPr>
                <w:sz w:val="24"/>
                <w:szCs w:val="24"/>
                <w:lang w:eastAsia="ar-SA"/>
              </w:rPr>
              <w:t>Дядьковском</w:t>
            </w:r>
            <w:proofErr w:type="spellEnd"/>
            <w:r w:rsidRPr="002E15D1">
              <w:rPr>
                <w:sz w:val="24"/>
                <w:szCs w:val="24"/>
                <w:lang w:eastAsia="ar-SA"/>
              </w:rPr>
              <w:t xml:space="preserve"> сельском поселении </w:t>
            </w:r>
            <w:proofErr w:type="spellStart"/>
            <w:r w:rsidRPr="002E15D1">
              <w:rPr>
                <w:sz w:val="24"/>
                <w:szCs w:val="24"/>
                <w:lang w:eastAsia="ar-SA"/>
              </w:rPr>
              <w:t>Кореновского</w:t>
            </w:r>
            <w:proofErr w:type="spellEnd"/>
            <w:r w:rsidRPr="002E15D1">
              <w:rPr>
                <w:sz w:val="24"/>
                <w:szCs w:val="24"/>
                <w:lang w:eastAsia="ar-SA"/>
              </w:rPr>
              <w:t xml:space="preserve"> района</w:t>
            </w:r>
            <w:r>
              <w:rPr>
                <w:sz w:val="24"/>
                <w:szCs w:val="24"/>
                <w:lang w:eastAsia="ar-SA"/>
              </w:rPr>
              <w:t>»</w:t>
            </w:r>
            <w:r w:rsidRPr="002E15D1">
              <w:rPr>
                <w:sz w:val="24"/>
                <w:szCs w:val="24"/>
                <w:lang w:eastAsia="ar-SA"/>
              </w:rPr>
              <w:t xml:space="preserve"> на 20</w:t>
            </w:r>
            <w:r>
              <w:rPr>
                <w:sz w:val="24"/>
                <w:szCs w:val="24"/>
                <w:lang w:eastAsia="ar-SA"/>
              </w:rPr>
              <w:t xml:space="preserve">23 </w:t>
            </w:r>
            <w:r w:rsidRPr="002E15D1">
              <w:rPr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tabs>
                <w:tab w:val="left" w:pos="1500"/>
              </w:tabs>
              <w:suppressAutoHyphens/>
              <w:snapToGrid w:val="0"/>
              <w:jc w:val="both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3710000000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408,2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Дворцы и дома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5113,3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Субсидии</w:t>
            </w:r>
            <w:r w:rsidRPr="002E15D1">
              <w:rPr>
                <w:sz w:val="24"/>
                <w:szCs w:val="24"/>
                <w:lang w:eastAsia="ar-SA"/>
              </w:rPr>
              <w:t xml:space="preserve"> бюджетным</w:t>
            </w:r>
            <w:r>
              <w:rPr>
                <w:sz w:val="24"/>
                <w:szCs w:val="24"/>
                <w:lang w:eastAsia="ar-SA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5113,3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7C0844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8133,0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213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Библиотеки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Субсидии</w:t>
            </w:r>
            <w:r w:rsidRPr="002E15D1">
              <w:rPr>
                <w:sz w:val="24"/>
                <w:szCs w:val="24"/>
                <w:lang w:eastAsia="ar-SA"/>
              </w:rPr>
              <w:t xml:space="preserve"> бюджетным</w:t>
            </w:r>
            <w:r>
              <w:rPr>
                <w:sz w:val="24"/>
                <w:szCs w:val="24"/>
                <w:lang w:eastAsia="ar-SA"/>
              </w:rPr>
              <w:t xml:space="preserve">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5120002000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600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4F49CF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C04AE9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1095,0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461C6" w:rsidRDefault="006874A6" w:rsidP="00ED119F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B461C6">
              <w:rPr>
                <w:sz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461C6" w:rsidRDefault="006874A6" w:rsidP="00ED119F">
            <w:pPr>
              <w:tabs>
                <w:tab w:val="left" w:pos="0"/>
              </w:tabs>
              <w:jc w:val="both"/>
              <w:rPr>
                <w:sz w:val="24"/>
              </w:rPr>
            </w:pPr>
            <w:r w:rsidRPr="00B461C6">
              <w:rPr>
                <w:sz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25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461C6" w:rsidRDefault="006874A6" w:rsidP="00ED119F">
            <w:pPr>
              <w:jc w:val="both"/>
              <w:rPr>
                <w:sz w:val="24"/>
              </w:rPr>
            </w:pPr>
            <w:r>
              <w:rPr>
                <w:sz w:val="24"/>
              </w:rPr>
              <w:t>Выплата пенсии за выслугу лет лицам, замещавшим муниципальные должности и должности муниципальной службы в органах местного самоуправления Дядьковского сельского поселения Кореновского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5140001000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B461C6" w:rsidRDefault="006874A6" w:rsidP="00ED119F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center"/>
              <w:rPr>
                <w:sz w:val="24"/>
                <w:lang w:eastAsia="ar-SA"/>
              </w:rPr>
            </w:pPr>
            <w:r w:rsidRPr="000458DF">
              <w:rPr>
                <w:sz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0458DF" w:rsidRDefault="006874A6" w:rsidP="00ED119F">
            <w:pPr>
              <w:snapToGrid w:val="0"/>
              <w:jc w:val="both"/>
              <w:rPr>
                <w:sz w:val="24"/>
                <w:lang w:eastAsia="ar-SA"/>
              </w:rPr>
            </w:pPr>
            <w:r>
              <w:rPr>
                <w:sz w:val="24"/>
                <w:lang w:eastAsia="ar-SA"/>
              </w:rPr>
              <w:t>5140001000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C04AE9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42,0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Default="006874A6" w:rsidP="006A04C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9F29B1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1472CD" w:rsidTr="008C69D0">
        <w:trPr>
          <w:trHeight w:val="276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lastRenderedPageBreak/>
              <w:t xml:space="preserve">Массовый  спорт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9F29B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2E15D1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ED119F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9F29B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272,2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6A04CE">
            <w:pPr>
              <w:suppressAutoHyphens/>
              <w:jc w:val="center"/>
              <w:rPr>
                <w:rFonts w:cs="Calibri"/>
                <w:sz w:val="24"/>
                <w:szCs w:val="24"/>
                <w:lang w:eastAsia="ar-SA"/>
              </w:rPr>
            </w:pPr>
            <w:r>
              <w:rPr>
                <w:rFonts w:cs="Calibri"/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2E15D1" w:rsidTr="008C69D0">
        <w:trPr>
          <w:trHeight w:val="37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B73CBE">
              <w:rPr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9F29B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2E15D1" w:rsidTr="008C69D0">
        <w:trPr>
          <w:trHeight w:val="2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ED119F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5130001000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2E15D1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149,3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4F49CF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9F29B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247,0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4A6" w:rsidRPr="002E15D1" w:rsidRDefault="006874A6" w:rsidP="00ED119F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100,0</w:t>
            </w:r>
          </w:p>
        </w:tc>
      </w:tr>
      <w:tr w:rsidR="006874A6" w:rsidRPr="002E15D1" w:rsidTr="006F3FF4">
        <w:trPr>
          <w:trHeight w:val="9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A6" w:rsidRPr="002E15D1" w:rsidRDefault="006874A6" w:rsidP="0044787F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</w:tr>
    </w:tbl>
    <w:p w:rsidR="005A31F8" w:rsidRPr="002E15D1" w:rsidRDefault="008C69D0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proofErr w:type="gramStart"/>
      <w:r>
        <w:rPr>
          <w:rFonts w:cs="Calibri"/>
          <w:sz w:val="28"/>
          <w:szCs w:val="28"/>
          <w:lang w:eastAsia="ar-SA"/>
        </w:rPr>
        <w:t>Исполняющий</w:t>
      </w:r>
      <w:proofErr w:type="gramEnd"/>
      <w:r>
        <w:rPr>
          <w:rFonts w:cs="Calibri"/>
          <w:sz w:val="28"/>
          <w:szCs w:val="28"/>
          <w:lang w:eastAsia="ar-SA"/>
        </w:rPr>
        <w:t xml:space="preserve"> обязанности г</w:t>
      </w:r>
      <w:r w:rsidR="005A31F8" w:rsidRPr="002E15D1">
        <w:rPr>
          <w:rFonts w:cs="Calibri"/>
          <w:sz w:val="28"/>
          <w:szCs w:val="28"/>
          <w:lang w:eastAsia="ar-SA"/>
        </w:rPr>
        <w:t>лав</w:t>
      </w:r>
      <w:r>
        <w:rPr>
          <w:rFonts w:cs="Calibri"/>
          <w:sz w:val="28"/>
          <w:szCs w:val="28"/>
          <w:lang w:eastAsia="ar-SA"/>
        </w:rPr>
        <w:t>ы</w:t>
      </w:r>
    </w:p>
    <w:p w:rsidR="005A31F8" w:rsidRPr="002E15D1" w:rsidRDefault="005A31F8" w:rsidP="005A31F8">
      <w:pPr>
        <w:suppressAutoHyphens/>
        <w:ind w:firstLine="993"/>
        <w:rPr>
          <w:rFonts w:cs="Calibri"/>
          <w:sz w:val="28"/>
          <w:szCs w:val="28"/>
          <w:lang w:eastAsia="ar-SA"/>
        </w:rPr>
      </w:pPr>
      <w:r w:rsidRPr="002E15D1">
        <w:rPr>
          <w:rFonts w:cs="Calibri"/>
          <w:sz w:val="28"/>
          <w:szCs w:val="28"/>
          <w:lang w:eastAsia="ar-SA"/>
        </w:rPr>
        <w:t>Дядьковского сельского поселения</w:t>
      </w:r>
    </w:p>
    <w:p w:rsidR="00AD31DE" w:rsidRDefault="005A31F8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  <w:proofErr w:type="spellStart"/>
      <w:r w:rsidRPr="002E15D1">
        <w:rPr>
          <w:rFonts w:cs="Calibri"/>
          <w:sz w:val="28"/>
          <w:szCs w:val="28"/>
          <w:lang w:eastAsia="ar-SA"/>
        </w:rPr>
        <w:t>Кореновского</w:t>
      </w:r>
      <w:proofErr w:type="spellEnd"/>
      <w:r w:rsidRPr="002E15D1">
        <w:rPr>
          <w:rFonts w:cs="Calibri"/>
          <w:sz w:val="28"/>
          <w:szCs w:val="28"/>
          <w:lang w:eastAsia="ar-SA"/>
        </w:rPr>
        <w:t xml:space="preserve"> района                                                                           </w:t>
      </w:r>
      <w:r w:rsidRPr="002E15D1">
        <w:rPr>
          <w:rFonts w:cs="Calibri"/>
          <w:sz w:val="28"/>
          <w:szCs w:val="28"/>
          <w:lang w:eastAsia="ar-SA"/>
        </w:rPr>
        <w:tab/>
        <w:t xml:space="preserve">                                                                </w:t>
      </w:r>
      <w:r w:rsidR="008C69D0">
        <w:rPr>
          <w:rFonts w:cs="Calibri"/>
          <w:sz w:val="28"/>
          <w:szCs w:val="28"/>
          <w:lang w:eastAsia="ar-SA"/>
        </w:rPr>
        <w:t xml:space="preserve">Н.П. </w:t>
      </w:r>
      <w:proofErr w:type="spellStart"/>
      <w:r w:rsidR="008C69D0">
        <w:rPr>
          <w:rFonts w:cs="Calibri"/>
          <w:sz w:val="28"/>
          <w:szCs w:val="28"/>
          <w:lang w:eastAsia="ar-SA"/>
        </w:rPr>
        <w:t>Пегина</w:t>
      </w:r>
      <w:proofErr w:type="spellEnd"/>
    </w:p>
    <w:p w:rsidR="00163F3E" w:rsidRDefault="00163F3E" w:rsidP="002B01F3">
      <w:pPr>
        <w:suppressAutoHyphens/>
        <w:ind w:firstLine="993"/>
        <w:rPr>
          <w:rFonts w:cs="Calibri"/>
          <w:sz w:val="28"/>
          <w:szCs w:val="28"/>
          <w:lang w:eastAsia="ar-SA"/>
        </w:rPr>
      </w:pPr>
    </w:p>
    <w:p w:rsidR="00163F3E" w:rsidRDefault="00163F3E" w:rsidP="002B01F3">
      <w:pPr>
        <w:suppressAutoHyphens/>
        <w:ind w:firstLine="993"/>
      </w:pPr>
    </w:p>
    <w:tbl>
      <w:tblPr>
        <w:tblpPr w:leftFromText="180" w:rightFromText="180" w:horzAnchor="margin" w:tblpXSpec="center" w:tblpY="-570"/>
        <w:tblW w:w="16364" w:type="dxa"/>
        <w:tblLayout w:type="fixed"/>
        <w:tblLook w:val="04A0"/>
      </w:tblPr>
      <w:tblGrid>
        <w:gridCol w:w="1951"/>
        <w:gridCol w:w="5465"/>
        <w:gridCol w:w="1623"/>
        <w:gridCol w:w="2853"/>
        <w:gridCol w:w="1683"/>
        <w:gridCol w:w="1441"/>
        <w:gridCol w:w="1348"/>
      </w:tblGrid>
      <w:tr w:rsidR="00163F3E" w:rsidRPr="00AD31DE" w:rsidTr="0003104A">
        <w:trPr>
          <w:trHeight w:val="82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rPr>
                <w:sz w:val="24"/>
                <w:szCs w:val="24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ED119F" w:rsidRDefault="00ED119F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 xml:space="preserve">ПРИЛОЖЕНИЕ № 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  <w:r w:rsidRPr="00AD31DE">
              <w:rPr>
                <w:color w:val="000000"/>
                <w:sz w:val="28"/>
                <w:szCs w:val="28"/>
              </w:rPr>
              <w:t>УТВЕРЖДЕНЫ</w:t>
            </w: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решением Совета</w:t>
            </w:r>
            <w:r w:rsidRPr="00AD31DE">
              <w:rPr>
                <w:color w:val="000000"/>
                <w:sz w:val="28"/>
                <w:szCs w:val="28"/>
              </w:rPr>
              <w:t xml:space="preserve"> Дядьковского </w:t>
            </w: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1B78" w:rsidRPr="001472CD" w:rsidRDefault="00F41B78" w:rsidP="00F41B78">
            <w:pPr>
              <w:jc w:val="center"/>
              <w:rPr>
                <w:sz w:val="28"/>
                <w:szCs w:val="28"/>
              </w:rPr>
            </w:pPr>
            <w:r w:rsidRPr="001472CD">
              <w:rPr>
                <w:sz w:val="28"/>
                <w:szCs w:val="28"/>
              </w:rPr>
              <w:t>Кореновского района</w:t>
            </w:r>
          </w:p>
          <w:p w:rsidR="00163F3E" w:rsidRPr="00AD31DE" w:rsidRDefault="00F41B78" w:rsidP="00BF297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BF2974">
              <w:rPr>
                <w:color w:val="000000"/>
                <w:sz w:val="28"/>
                <w:szCs w:val="28"/>
              </w:rPr>
              <w:t xml:space="preserve">            </w:t>
            </w:r>
            <w:r w:rsidR="00153373">
              <w:rPr>
                <w:color w:val="000000"/>
                <w:sz w:val="28"/>
                <w:szCs w:val="28"/>
              </w:rPr>
              <w:t xml:space="preserve">          </w:t>
            </w:r>
            <w:r>
              <w:rPr>
                <w:color w:val="000000"/>
                <w:sz w:val="28"/>
                <w:szCs w:val="28"/>
              </w:rPr>
              <w:t xml:space="preserve">  №</w:t>
            </w:r>
            <w:r w:rsidR="00683A75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63F3E" w:rsidRPr="00AD31DE" w:rsidTr="0003104A">
        <w:trPr>
          <w:trHeight w:val="37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F41B7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63F3E" w:rsidRPr="00AD31DE" w:rsidTr="0003104A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163F3E" w:rsidRPr="00AD31DE" w:rsidTr="0003104A">
        <w:trPr>
          <w:trHeight w:val="1035"/>
        </w:trPr>
        <w:tc>
          <w:tcPr>
            <w:tcW w:w="163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F3E" w:rsidRPr="00AD31DE" w:rsidRDefault="004944D3" w:rsidP="004944D3">
            <w:pPr>
              <w:ind w:firstLine="212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4944D3">
              <w:rPr>
                <w:sz w:val="28"/>
                <w:szCs w:val="28"/>
              </w:rPr>
              <w:t xml:space="preserve">Источники финансирования дефицита  местного бюджета по кодам </w:t>
            </w:r>
            <w:proofErr w:type="gramStart"/>
            <w:r w:rsidRPr="004944D3">
              <w:rPr>
                <w:sz w:val="28"/>
                <w:szCs w:val="28"/>
              </w:rPr>
              <w:t>классификации источников финансирования дефицита бюджета</w:t>
            </w:r>
            <w:proofErr w:type="gramEnd"/>
            <w:r w:rsidRPr="004944D3">
              <w:rPr>
                <w:sz w:val="28"/>
                <w:szCs w:val="28"/>
              </w:rPr>
              <w:t xml:space="preserve"> за 2023 год</w:t>
            </w:r>
          </w:p>
        </w:tc>
      </w:tr>
      <w:tr w:rsidR="00163F3E" w:rsidRPr="00AD31DE" w:rsidTr="0003104A">
        <w:trPr>
          <w:trHeight w:val="255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F3E" w:rsidRPr="00AD31DE" w:rsidRDefault="00163F3E" w:rsidP="0003104A"/>
        </w:tc>
      </w:tr>
      <w:tr w:rsidR="00163F3E" w:rsidRPr="00AD31DE" w:rsidTr="0003104A">
        <w:trPr>
          <w:gridBefore w:val="1"/>
          <w:wBefore w:w="1951" w:type="dxa"/>
          <w:trHeight w:val="435"/>
        </w:trPr>
        <w:tc>
          <w:tcPr>
            <w:tcW w:w="5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3F3E" w:rsidRPr="00AD31DE" w:rsidRDefault="00163F3E" w:rsidP="0003104A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EB1518" w:rsidP="00EB1518">
            <w:pPr>
              <w:jc w:val="center"/>
              <w:rPr>
                <w:color w:val="000000"/>
                <w:sz w:val="24"/>
                <w:szCs w:val="24"/>
              </w:rPr>
            </w:pPr>
            <w:r w:rsidRPr="00852104">
              <w:rPr>
                <w:sz w:val="24"/>
                <w:szCs w:val="24"/>
              </w:rPr>
              <w:t xml:space="preserve">Утверждено решением Совета </w:t>
            </w:r>
            <w:r>
              <w:rPr>
                <w:sz w:val="24"/>
                <w:szCs w:val="24"/>
              </w:rPr>
              <w:t>«</w:t>
            </w:r>
            <w:r w:rsidRPr="00852104">
              <w:rPr>
                <w:sz w:val="24"/>
                <w:szCs w:val="24"/>
              </w:rPr>
              <w:t xml:space="preserve">О бюджете Дядьковского сельского поселения Кореновского района на </w:t>
            </w:r>
            <w:r>
              <w:rPr>
                <w:sz w:val="24"/>
                <w:szCs w:val="24"/>
              </w:rPr>
              <w:t>2023</w:t>
            </w:r>
            <w:r w:rsidRPr="00852104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и плановый период 2024 и 2025 годов», тыс. руб.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EB1518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 xml:space="preserve">Уточненная бюджетная роспись </w:t>
            </w:r>
            <w:r w:rsidR="00EB1518">
              <w:rPr>
                <w:color w:val="000000"/>
                <w:sz w:val="24"/>
                <w:szCs w:val="24"/>
              </w:rPr>
              <w:t>за 2023 год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EB1518">
            <w:pPr>
              <w:jc w:val="center"/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Исполнено за</w:t>
            </w:r>
            <w:r>
              <w:rPr>
                <w:color w:val="000000"/>
                <w:sz w:val="24"/>
                <w:szCs w:val="24"/>
              </w:rPr>
              <w:t xml:space="preserve"> 202</w:t>
            </w:r>
            <w:r w:rsidR="00EB1518">
              <w:rPr>
                <w:color w:val="000000"/>
                <w:sz w:val="24"/>
                <w:szCs w:val="24"/>
              </w:rPr>
              <w:t>3</w:t>
            </w:r>
            <w:r w:rsidRPr="00AD31DE">
              <w:rPr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63F3E" w:rsidRPr="00AD31DE" w:rsidTr="0003104A">
        <w:trPr>
          <w:gridBefore w:val="1"/>
          <w:wBefore w:w="1951" w:type="dxa"/>
          <w:trHeight w:val="3120"/>
        </w:trPr>
        <w:tc>
          <w:tcPr>
            <w:tcW w:w="5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администратора источника финансирования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  <w:r w:rsidRPr="00AD31DE">
              <w:rPr>
                <w:color w:val="000000"/>
                <w:sz w:val="24"/>
                <w:szCs w:val="24"/>
              </w:rPr>
              <w:t>источника финансирования</w:t>
            </w:r>
          </w:p>
        </w:tc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F3E" w:rsidRPr="00AD31DE" w:rsidRDefault="00163F3E" w:rsidP="0003104A">
            <w:pPr>
              <w:rPr>
                <w:color w:val="000000"/>
                <w:sz w:val="24"/>
                <w:szCs w:val="24"/>
              </w:rPr>
            </w:pPr>
          </w:p>
        </w:tc>
      </w:tr>
      <w:tr w:rsidR="00163F3E" w:rsidRPr="00AD31DE" w:rsidTr="004944D3">
        <w:trPr>
          <w:gridBefore w:val="1"/>
          <w:wBefore w:w="1951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Источники</w:t>
            </w:r>
            <w:r w:rsidR="004944D3">
              <w:rPr>
                <w:sz w:val="24"/>
                <w:szCs w:val="24"/>
              </w:rPr>
              <w:t xml:space="preserve"> </w:t>
            </w:r>
            <w:r w:rsidRPr="003371EA">
              <w:rPr>
                <w:sz w:val="24"/>
                <w:szCs w:val="24"/>
              </w:rPr>
              <w:t xml:space="preserve">       </w:t>
            </w:r>
          </w:p>
          <w:p w:rsidR="00163F3E" w:rsidRPr="003371EA" w:rsidRDefault="00163F3E" w:rsidP="004944D3">
            <w:pPr>
              <w:jc w:val="both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финансирования дефицита бюджета</w:t>
            </w:r>
            <w:r w:rsidR="004944D3">
              <w:rPr>
                <w:sz w:val="24"/>
                <w:szCs w:val="24"/>
              </w:rPr>
              <w:t>-всего</w:t>
            </w:r>
            <w:r w:rsidRPr="003371EA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-6822,3</w:t>
            </w:r>
          </w:p>
        </w:tc>
      </w:tr>
      <w:tr w:rsidR="004944D3" w:rsidRPr="00AD31DE" w:rsidTr="004944D3">
        <w:trPr>
          <w:gridBefore w:val="1"/>
          <w:wBefore w:w="1951" w:type="dxa"/>
          <w:trHeight w:val="74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4944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том числе: источники внутреннего финансирования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373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408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28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944D3" w:rsidRPr="00AD31DE" w:rsidTr="004944D3">
        <w:trPr>
          <w:gridBefore w:val="1"/>
          <w:wBefore w:w="1951" w:type="dxa"/>
          <w:trHeight w:val="4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-6822,3</w:t>
            </w:r>
          </w:p>
        </w:tc>
      </w:tr>
      <w:tr w:rsidR="00163F3E" w:rsidRPr="00AD31DE" w:rsidTr="0003104A">
        <w:trPr>
          <w:gridBefore w:val="1"/>
          <w:wBefore w:w="1951" w:type="dxa"/>
          <w:trHeight w:val="72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Изменение остатков средств на      </w:t>
            </w:r>
            <w:r w:rsidRPr="003371EA">
              <w:rPr>
                <w:sz w:val="24"/>
                <w:szCs w:val="24"/>
              </w:rPr>
              <w:br/>
              <w:t xml:space="preserve">счетах по учету средств бюджета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-651,6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-6822,3</w:t>
            </w:r>
          </w:p>
        </w:tc>
      </w:tr>
      <w:tr w:rsidR="00163F3E" w:rsidRPr="00AD31DE" w:rsidTr="0003104A">
        <w:trPr>
          <w:gridBefore w:val="1"/>
          <w:wBefore w:w="1951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Увеличение остатков средств,  всего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391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01 05 02 00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средств       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615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Увеличение прочих остатков </w:t>
            </w:r>
            <w:r w:rsidR="004944D3">
              <w:rPr>
                <w:sz w:val="24"/>
                <w:szCs w:val="24"/>
              </w:rPr>
              <w:t xml:space="preserve">денежных </w:t>
            </w:r>
            <w:r w:rsidRPr="003371EA">
              <w:rPr>
                <w:sz w:val="24"/>
                <w:szCs w:val="24"/>
              </w:rPr>
              <w:t xml:space="preserve">средств        </w:t>
            </w:r>
          </w:p>
          <w:p w:rsidR="00163F3E" w:rsidRPr="003371EA" w:rsidRDefault="00163F3E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бюджетов сельских поселений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-21758,3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-32630,1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-38794,0</w:t>
            </w:r>
          </w:p>
        </w:tc>
      </w:tr>
      <w:tr w:rsidR="00163F3E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3F3E" w:rsidRPr="003371EA" w:rsidRDefault="00163F3E" w:rsidP="000310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остатков средств</w:t>
            </w:r>
            <w:r>
              <w:rPr>
                <w:sz w:val="24"/>
                <w:szCs w:val="24"/>
              </w:rPr>
              <w:t xml:space="preserve">, всего        </w:t>
            </w:r>
            <w:r>
              <w:rPr>
                <w:sz w:val="24"/>
                <w:szCs w:val="24"/>
              </w:rPr>
              <w:br/>
            </w:r>
            <w:r w:rsidRPr="003371EA">
              <w:rPr>
                <w:sz w:val="24"/>
                <w:szCs w:val="24"/>
              </w:rPr>
              <w:t xml:space="preserve">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F3E" w:rsidRPr="003371EA" w:rsidRDefault="00163F3E" w:rsidP="0003104A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3F3E" w:rsidRPr="003371EA" w:rsidRDefault="00163F3E" w:rsidP="0003104A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3F3E" w:rsidRPr="003371EA" w:rsidRDefault="004944D3" w:rsidP="000310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4944D3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средств </w:t>
            </w:r>
            <w:r w:rsidRPr="003371EA">
              <w:rPr>
                <w:sz w:val="24"/>
                <w:szCs w:val="24"/>
              </w:rPr>
              <w:br/>
              <w:t xml:space="preserve">бюджетов                 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01 05 02 00 </w:t>
            </w:r>
            <w:proofErr w:type="spellStart"/>
            <w:r w:rsidRPr="003371EA">
              <w:rPr>
                <w:sz w:val="24"/>
                <w:szCs w:val="24"/>
              </w:rPr>
              <w:t>00</w:t>
            </w:r>
            <w:proofErr w:type="spellEnd"/>
            <w:r w:rsidRPr="003371EA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4944D3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4D3" w:rsidRPr="003371EA" w:rsidRDefault="004944D3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000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4944D3" w:rsidRPr="00AD31DE" w:rsidTr="0003104A">
        <w:trPr>
          <w:gridBefore w:val="1"/>
          <w:wBefore w:w="1951" w:type="dxa"/>
          <w:trHeight w:val="540"/>
        </w:trPr>
        <w:tc>
          <w:tcPr>
            <w:tcW w:w="5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4D3" w:rsidRPr="003371EA" w:rsidRDefault="004944D3" w:rsidP="004944D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 xml:space="preserve">Уменьшение прочих остатков денежных средств бюджетов сельских поселений      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992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 w:rsidRPr="003371EA">
              <w:rPr>
                <w:sz w:val="24"/>
                <w:szCs w:val="24"/>
              </w:rPr>
              <w:t>21758,3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31978,5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4D3" w:rsidRPr="003371EA" w:rsidRDefault="004944D3" w:rsidP="004944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31971,7</w:t>
            </w:r>
          </w:p>
        </w:tc>
      </w:tr>
      <w:tr w:rsidR="00163F3E" w:rsidRPr="00AD31DE" w:rsidTr="0003104A">
        <w:trPr>
          <w:trHeight w:val="540"/>
        </w:trPr>
        <w:tc>
          <w:tcPr>
            <w:tcW w:w="7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3F3E" w:rsidRPr="00EF3AA6" w:rsidRDefault="00163F3E" w:rsidP="0003104A">
            <w:pPr>
              <w:autoSpaceDE w:val="0"/>
              <w:autoSpaceDN w:val="0"/>
              <w:adjustRightInd w:val="0"/>
            </w:pP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/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3F3E" w:rsidRPr="00AD31DE" w:rsidRDefault="00163F3E" w:rsidP="0003104A">
            <w:pPr>
              <w:jc w:val="center"/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>
            <w:pPr>
              <w:jc w:val="center"/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>
            <w:pPr>
              <w:jc w:val="right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63F3E" w:rsidRPr="00AD31DE" w:rsidRDefault="00163F3E" w:rsidP="0003104A">
            <w:pPr>
              <w:jc w:val="right"/>
            </w:pPr>
          </w:p>
        </w:tc>
      </w:tr>
    </w:tbl>
    <w:p w:rsidR="00163F3E" w:rsidRPr="004944D3" w:rsidRDefault="00163F3E" w:rsidP="0003104A">
      <w:pPr>
        <w:pStyle w:val="ConsPlusNormal"/>
        <w:ind w:left="567" w:firstLine="709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="004944D3" w:rsidRPr="004944D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4944D3" w:rsidRPr="004944D3"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Pr="004944D3">
        <w:rPr>
          <w:rFonts w:ascii="Times New Roman" w:hAnsi="Times New Roman" w:cs="Times New Roman"/>
          <w:sz w:val="28"/>
          <w:szCs w:val="28"/>
        </w:rPr>
        <w:t>лав</w:t>
      </w:r>
      <w:r w:rsidR="004944D3" w:rsidRPr="004944D3">
        <w:rPr>
          <w:rFonts w:ascii="Times New Roman" w:hAnsi="Times New Roman" w:cs="Times New Roman"/>
          <w:sz w:val="28"/>
          <w:szCs w:val="28"/>
        </w:rPr>
        <w:t>ы</w:t>
      </w:r>
    </w:p>
    <w:p w:rsidR="00163F3E" w:rsidRPr="00AB71E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AB71EE">
        <w:rPr>
          <w:rFonts w:ascii="Times New Roman" w:hAnsi="Times New Roman"/>
          <w:sz w:val="28"/>
          <w:szCs w:val="28"/>
        </w:rPr>
        <w:t xml:space="preserve">Дядьковского  сельского поселения </w:t>
      </w:r>
    </w:p>
    <w:p w:rsidR="00163F3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B71EE">
        <w:rPr>
          <w:rFonts w:ascii="Times New Roman" w:hAnsi="Times New Roman"/>
          <w:sz w:val="28"/>
          <w:szCs w:val="28"/>
        </w:rPr>
        <w:t>Кореновского</w:t>
      </w:r>
      <w:proofErr w:type="spellEnd"/>
      <w:r w:rsidRPr="00AB71EE"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4944D3">
        <w:rPr>
          <w:rFonts w:ascii="Times New Roman" w:hAnsi="Times New Roman"/>
          <w:sz w:val="28"/>
          <w:szCs w:val="28"/>
        </w:rPr>
        <w:t xml:space="preserve">Н.П. </w:t>
      </w:r>
      <w:proofErr w:type="spellStart"/>
      <w:r w:rsidR="004944D3">
        <w:rPr>
          <w:rFonts w:ascii="Times New Roman" w:hAnsi="Times New Roman"/>
          <w:sz w:val="28"/>
          <w:szCs w:val="28"/>
        </w:rPr>
        <w:t>Пегина</w:t>
      </w:r>
      <w:proofErr w:type="spellEnd"/>
    </w:p>
    <w:p w:rsidR="00163F3E" w:rsidRDefault="00163F3E" w:rsidP="0003104A">
      <w:pPr>
        <w:pStyle w:val="ConsPlusNormal"/>
        <w:ind w:left="567" w:firstLine="709"/>
        <w:rPr>
          <w:rFonts w:ascii="Times New Roman" w:hAnsi="Times New Roman"/>
          <w:sz w:val="28"/>
          <w:szCs w:val="28"/>
        </w:rPr>
      </w:pPr>
    </w:p>
    <w:p w:rsidR="00163F3E" w:rsidRPr="00AC5D3C" w:rsidRDefault="00163F3E" w:rsidP="0003104A">
      <w:pPr>
        <w:suppressAutoHyphens/>
        <w:ind w:firstLine="709"/>
      </w:pPr>
    </w:p>
    <w:sectPr w:rsidR="00163F3E" w:rsidRPr="00AC5D3C" w:rsidSect="00AD31DE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136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966724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2650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A20D3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E2D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4A2C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A4B2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84F6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4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4E2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1B4974C3"/>
    <w:multiLevelType w:val="hybridMultilevel"/>
    <w:tmpl w:val="0F10283A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23E366D8"/>
    <w:multiLevelType w:val="hybridMultilevel"/>
    <w:tmpl w:val="4A8407DE"/>
    <w:lvl w:ilvl="0" w:tplc="8B5CF298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16">
    <w:nsid w:val="3A784143"/>
    <w:multiLevelType w:val="hybridMultilevel"/>
    <w:tmpl w:val="C46033B0"/>
    <w:lvl w:ilvl="0" w:tplc="E252085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4E5962DA"/>
    <w:multiLevelType w:val="singleLevel"/>
    <w:tmpl w:val="216A311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8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AD83974"/>
    <w:multiLevelType w:val="hybridMultilevel"/>
    <w:tmpl w:val="7134778C"/>
    <w:lvl w:ilvl="0" w:tplc="CA4C69DA">
      <w:start w:val="1"/>
      <w:numFmt w:val="decimal"/>
      <w:lvlText w:val="%1)"/>
      <w:lvlJc w:val="left"/>
      <w:pPr>
        <w:ind w:left="91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0"/>
  </w:num>
  <w:num w:numId="5">
    <w:abstractNumId w:val="13"/>
  </w:num>
  <w:num w:numId="6">
    <w:abstractNumId w:val="14"/>
  </w:num>
  <w:num w:numId="7">
    <w:abstractNumId w:val="16"/>
  </w:num>
  <w:num w:numId="8">
    <w:abstractNumId w:val="17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C32FD"/>
    <w:rsid w:val="0000208A"/>
    <w:rsid w:val="00004614"/>
    <w:rsid w:val="00007D40"/>
    <w:rsid w:val="00013904"/>
    <w:rsid w:val="00022176"/>
    <w:rsid w:val="0002670B"/>
    <w:rsid w:val="0003104A"/>
    <w:rsid w:val="000372EB"/>
    <w:rsid w:val="00051DFD"/>
    <w:rsid w:val="00080B68"/>
    <w:rsid w:val="00082745"/>
    <w:rsid w:val="000866EA"/>
    <w:rsid w:val="000A06CA"/>
    <w:rsid w:val="000A5FA6"/>
    <w:rsid w:val="000C120E"/>
    <w:rsid w:val="000D4F3F"/>
    <w:rsid w:val="000E1EF6"/>
    <w:rsid w:val="00101DD1"/>
    <w:rsid w:val="00106E84"/>
    <w:rsid w:val="001239CE"/>
    <w:rsid w:val="00126EF8"/>
    <w:rsid w:val="00133E16"/>
    <w:rsid w:val="00137599"/>
    <w:rsid w:val="001377B2"/>
    <w:rsid w:val="00141608"/>
    <w:rsid w:val="00153373"/>
    <w:rsid w:val="00163F3E"/>
    <w:rsid w:val="001654B3"/>
    <w:rsid w:val="001676DA"/>
    <w:rsid w:val="00175B82"/>
    <w:rsid w:val="00191891"/>
    <w:rsid w:val="00192F6D"/>
    <w:rsid w:val="00193073"/>
    <w:rsid w:val="00197A7F"/>
    <w:rsid w:val="001B3791"/>
    <w:rsid w:val="001D1517"/>
    <w:rsid w:val="001D400D"/>
    <w:rsid w:val="001E3CC0"/>
    <w:rsid w:val="00200104"/>
    <w:rsid w:val="00202188"/>
    <w:rsid w:val="002033F0"/>
    <w:rsid w:val="00211EAF"/>
    <w:rsid w:val="00224D06"/>
    <w:rsid w:val="00237792"/>
    <w:rsid w:val="0024171E"/>
    <w:rsid w:val="0025017A"/>
    <w:rsid w:val="00257F70"/>
    <w:rsid w:val="002607E4"/>
    <w:rsid w:val="0027146E"/>
    <w:rsid w:val="00272434"/>
    <w:rsid w:val="002742B8"/>
    <w:rsid w:val="00285A9F"/>
    <w:rsid w:val="002960B4"/>
    <w:rsid w:val="00296BDB"/>
    <w:rsid w:val="00297075"/>
    <w:rsid w:val="002A4ADD"/>
    <w:rsid w:val="002B01F3"/>
    <w:rsid w:val="002B0918"/>
    <w:rsid w:val="002B3249"/>
    <w:rsid w:val="002B6BCA"/>
    <w:rsid w:val="002E0E64"/>
    <w:rsid w:val="002E2C27"/>
    <w:rsid w:val="002E380F"/>
    <w:rsid w:val="002E5960"/>
    <w:rsid w:val="002F13AC"/>
    <w:rsid w:val="002F5370"/>
    <w:rsid w:val="00301524"/>
    <w:rsid w:val="00325D52"/>
    <w:rsid w:val="003320C2"/>
    <w:rsid w:val="003371EA"/>
    <w:rsid w:val="00340C14"/>
    <w:rsid w:val="00343432"/>
    <w:rsid w:val="00344680"/>
    <w:rsid w:val="00344D62"/>
    <w:rsid w:val="00350701"/>
    <w:rsid w:val="003507EF"/>
    <w:rsid w:val="00364FD0"/>
    <w:rsid w:val="0039159B"/>
    <w:rsid w:val="0039259C"/>
    <w:rsid w:val="00392756"/>
    <w:rsid w:val="003937F0"/>
    <w:rsid w:val="003A4499"/>
    <w:rsid w:val="003A6DD0"/>
    <w:rsid w:val="003B6F7D"/>
    <w:rsid w:val="003C1A4B"/>
    <w:rsid w:val="003C1B20"/>
    <w:rsid w:val="003C518C"/>
    <w:rsid w:val="003C635F"/>
    <w:rsid w:val="003D4327"/>
    <w:rsid w:val="003F08F7"/>
    <w:rsid w:val="003F3B46"/>
    <w:rsid w:val="0040193F"/>
    <w:rsid w:val="00401EFE"/>
    <w:rsid w:val="004155EC"/>
    <w:rsid w:val="004164DA"/>
    <w:rsid w:val="00433F54"/>
    <w:rsid w:val="00435A2F"/>
    <w:rsid w:val="0044034E"/>
    <w:rsid w:val="004471C5"/>
    <w:rsid w:val="0044787F"/>
    <w:rsid w:val="00453506"/>
    <w:rsid w:val="0047691E"/>
    <w:rsid w:val="00487832"/>
    <w:rsid w:val="004944D3"/>
    <w:rsid w:val="004A4EB2"/>
    <w:rsid w:val="004B1E74"/>
    <w:rsid w:val="004B4BDD"/>
    <w:rsid w:val="004B6BE9"/>
    <w:rsid w:val="004E08C7"/>
    <w:rsid w:val="004F2877"/>
    <w:rsid w:val="004F37C2"/>
    <w:rsid w:val="00501C64"/>
    <w:rsid w:val="005122B0"/>
    <w:rsid w:val="00515D83"/>
    <w:rsid w:val="00522591"/>
    <w:rsid w:val="00535E8C"/>
    <w:rsid w:val="005434E9"/>
    <w:rsid w:val="00570A94"/>
    <w:rsid w:val="0057457C"/>
    <w:rsid w:val="00575121"/>
    <w:rsid w:val="005770A8"/>
    <w:rsid w:val="00587EB9"/>
    <w:rsid w:val="005937EE"/>
    <w:rsid w:val="005A31F8"/>
    <w:rsid w:val="005A4E1D"/>
    <w:rsid w:val="005A60B3"/>
    <w:rsid w:val="005C0ED5"/>
    <w:rsid w:val="005D1D12"/>
    <w:rsid w:val="005E0D68"/>
    <w:rsid w:val="005F1AAE"/>
    <w:rsid w:val="005F302D"/>
    <w:rsid w:val="006009BF"/>
    <w:rsid w:val="006014A6"/>
    <w:rsid w:val="00610D75"/>
    <w:rsid w:val="006173C8"/>
    <w:rsid w:val="00622D7C"/>
    <w:rsid w:val="00630559"/>
    <w:rsid w:val="00630C98"/>
    <w:rsid w:val="00631A89"/>
    <w:rsid w:val="00632042"/>
    <w:rsid w:val="00640F52"/>
    <w:rsid w:val="00646FF2"/>
    <w:rsid w:val="00652ED5"/>
    <w:rsid w:val="00654131"/>
    <w:rsid w:val="00654A67"/>
    <w:rsid w:val="00664EDD"/>
    <w:rsid w:val="00676371"/>
    <w:rsid w:val="00683A75"/>
    <w:rsid w:val="00685E6F"/>
    <w:rsid w:val="006874A6"/>
    <w:rsid w:val="006A04CE"/>
    <w:rsid w:val="006A5943"/>
    <w:rsid w:val="006C1B24"/>
    <w:rsid w:val="006C5CF8"/>
    <w:rsid w:val="006F0C4E"/>
    <w:rsid w:val="006F3FF4"/>
    <w:rsid w:val="007116AD"/>
    <w:rsid w:val="007130B9"/>
    <w:rsid w:val="00736E91"/>
    <w:rsid w:val="00753931"/>
    <w:rsid w:val="0075442F"/>
    <w:rsid w:val="0076129D"/>
    <w:rsid w:val="00762496"/>
    <w:rsid w:val="00763CF6"/>
    <w:rsid w:val="00770D2A"/>
    <w:rsid w:val="00770EC0"/>
    <w:rsid w:val="00771B0B"/>
    <w:rsid w:val="0078543D"/>
    <w:rsid w:val="00787A66"/>
    <w:rsid w:val="00794289"/>
    <w:rsid w:val="007A3855"/>
    <w:rsid w:val="007A76B5"/>
    <w:rsid w:val="007C55C7"/>
    <w:rsid w:val="007D5897"/>
    <w:rsid w:val="007F0423"/>
    <w:rsid w:val="007F59EB"/>
    <w:rsid w:val="00802843"/>
    <w:rsid w:val="00804B66"/>
    <w:rsid w:val="00830C7D"/>
    <w:rsid w:val="00852104"/>
    <w:rsid w:val="0085753C"/>
    <w:rsid w:val="00877A6C"/>
    <w:rsid w:val="00880174"/>
    <w:rsid w:val="008823E5"/>
    <w:rsid w:val="00892D8C"/>
    <w:rsid w:val="0089775C"/>
    <w:rsid w:val="008C0EBA"/>
    <w:rsid w:val="008C69D0"/>
    <w:rsid w:val="008E5412"/>
    <w:rsid w:val="008F10B2"/>
    <w:rsid w:val="00926091"/>
    <w:rsid w:val="0093703A"/>
    <w:rsid w:val="00945CAA"/>
    <w:rsid w:val="0095276C"/>
    <w:rsid w:val="009601F3"/>
    <w:rsid w:val="009645FD"/>
    <w:rsid w:val="009674F6"/>
    <w:rsid w:val="00985980"/>
    <w:rsid w:val="00995A9D"/>
    <w:rsid w:val="009A26D1"/>
    <w:rsid w:val="009A58BE"/>
    <w:rsid w:val="009C6587"/>
    <w:rsid w:val="009D0517"/>
    <w:rsid w:val="009D6871"/>
    <w:rsid w:val="00A10AF8"/>
    <w:rsid w:val="00A16362"/>
    <w:rsid w:val="00A170AB"/>
    <w:rsid w:val="00A262D7"/>
    <w:rsid w:val="00A263D9"/>
    <w:rsid w:val="00A47062"/>
    <w:rsid w:val="00A578D7"/>
    <w:rsid w:val="00A734E3"/>
    <w:rsid w:val="00A75BA3"/>
    <w:rsid w:val="00A76096"/>
    <w:rsid w:val="00A761AC"/>
    <w:rsid w:val="00A83A7C"/>
    <w:rsid w:val="00A87340"/>
    <w:rsid w:val="00A92305"/>
    <w:rsid w:val="00AB71EE"/>
    <w:rsid w:val="00AC32FD"/>
    <w:rsid w:val="00AC5D3C"/>
    <w:rsid w:val="00AD31DE"/>
    <w:rsid w:val="00AD4973"/>
    <w:rsid w:val="00B046CA"/>
    <w:rsid w:val="00B119BD"/>
    <w:rsid w:val="00B17CCA"/>
    <w:rsid w:val="00B20C1A"/>
    <w:rsid w:val="00B30241"/>
    <w:rsid w:val="00B42513"/>
    <w:rsid w:val="00B43A38"/>
    <w:rsid w:val="00B44DD6"/>
    <w:rsid w:val="00B55C08"/>
    <w:rsid w:val="00B57062"/>
    <w:rsid w:val="00B673F2"/>
    <w:rsid w:val="00B85720"/>
    <w:rsid w:val="00B90FBA"/>
    <w:rsid w:val="00B93EC2"/>
    <w:rsid w:val="00BA6695"/>
    <w:rsid w:val="00BC318E"/>
    <w:rsid w:val="00BC79DA"/>
    <w:rsid w:val="00BF2974"/>
    <w:rsid w:val="00BF3FC4"/>
    <w:rsid w:val="00BF4B4A"/>
    <w:rsid w:val="00C01369"/>
    <w:rsid w:val="00C0298E"/>
    <w:rsid w:val="00C05516"/>
    <w:rsid w:val="00C06071"/>
    <w:rsid w:val="00C17A30"/>
    <w:rsid w:val="00C22FF2"/>
    <w:rsid w:val="00C235AA"/>
    <w:rsid w:val="00C24EB9"/>
    <w:rsid w:val="00C30207"/>
    <w:rsid w:val="00C354CB"/>
    <w:rsid w:val="00C37925"/>
    <w:rsid w:val="00C436F2"/>
    <w:rsid w:val="00C43821"/>
    <w:rsid w:val="00C51A31"/>
    <w:rsid w:val="00C72E64"/>
    <w:rsid w:val="00C731AA"/>
    <w:rsid w:val="00C758E7"/>
    <w:rsid w:val="00C825E4"/>
    <w:rsid w:val="00C8340A"/>
    <w:rsid w:val="00C87016"/>
    <w:rsid w:val="00C927F5"/>
    <w:rsid w:val="00C94DE1"/>
    <w:rsid w:val="00CA20AF"/>
    <w:rsid w:val="00CA6CC6"/>
    <w:rsid w:val="00CB10DE"/>
    <w:rsid w:val="00CD435D"/>
    <w:rsid w:val="00CF134E"/>
    <w:rsid w:val="00CF1F46"/>
    <w:rsid w:val="00CF4618"/>
    <w:rsid w:val="00CF6813"/>
    <w:rsid w:val="00D02289"/>
    <w:rsid w:val="00D22407"/>
    <w:rsid w:val="00D234A5"/>
    <w:rsid w:val="00D313C2"/>
    <w:rsid w:val="00D37B46"/>
    <w:rsid w:val="00D427EA"/>
    <w:rsid w:val="00D53D31"/>
    <w:rsid w:val="00D54292"/>
    <w:rsid w:val="00D64C2B"/>
    <w:rsid w:val="00D75052"/>
    <w:rsid w:val="00D82429"/>
    <w:rsid w:val="00D83F65"/>
    <w:rsid w:val="00D93D3E"/>
    <w:rsid w:val="00DA3301"/>
    <w:rsid w:val="00DA4923"/>
    <w:rsid w:val="00DD2105"/>
    <w:rsid w:val="00DD3EBA"/>
    <w:rsid w:val="00DD7114"/>
    <w:rsid w:val="00DD771B"/>
    <w:rsid w:val="00DD7C5D"/>
    <w:rsid w:val="00DE09B8"/>
    <w:rsid w:val="00DE33D3"/>
    <w:rsid w:val="00DE5283"/>
    <w:rsid w:val="00DE755B"/>
    <w:rsid w:val="00DE770E"/>
    <w:rsid w:val="00DF52EF"/>
    <w:rsid w:val="00E019E2"/>
    <w:rsid w:val="00E10720"/>
    <w:rsid w:val="00E11A59"/>
    <w:rsid w:val="00E21488"/>
    <w:rsid w:val="00E21E5F"/>
    <w:rsid w:val="00E53D7F"/>
    <w:rsid w:val="00E56BC3"/>
    <w:rsid w:val="00E613EB"/>
    <w:rsid w:val="00E63DD7"/>
    <w:rsid w:val="00E74208"/>
    <w:rsid w:val="00E874E1"/>
    <w:rsid w:val="00E94461"/>
    <w:rsid w:val="00EB1518"/>
    <w:rsid w:val="00EB4B35"/>
    <w:rsid w:val="00EC0059"/>
    <w:rsid w:val="00EC2FC4"/>
    <w:rsid w:val="00EC40F7"/>
    <w:rsid w:val="00ED119F"/>
    <w:rsid w:val="00ED7B18"/>
    <w:rsid w:val="00EE4EF3"/>
    <w:rsid w:val="00EF1EC1"/>
    <w:rsid w:val="00EF266F"/>
    <w:rsid w:val="00EF488B"/>
    <w:rsid w:val="00EF65F4"/>
    <w:rsid w:val="00F07FF7"/>
    <w:rsid w:val="00F14AF0"/>
    <w:rsid w:val="00F23BBA"/>
    <w:rsid w:val="00F31DFF"/>
    <w:rsid w:val="00F415DF"/>
    <w:rsid w:val="00F41B78"/>
    <w:rsid w:val="00F52CCF"/>
    <w:rsid w:val="00F579BB"/>
    <w:rsid w:val="00F64C2B"/>
    <w:rsid w:val="00F662E5"/>
    <w:rsid w:val="00F82406"/>
    <w:rsid w:val="00FA719D"/>
    <w:rsid w:val="00FB162C"/>
    <w:rsid w:val="00FC4BD4"/>
    <w:rsid w:val="00FE2828"/>
    <w:rsid w:val="00FE3C71"/>
    <w:rsid w:val="00FF154D"/>
    <w:rsid w:val="00FF7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016"/>
  </w:style>
  <w:style w:type="paragraph" w:styleId="1">
    <w:name w:val="heading 1"/>
    <w:basedOn w:val="a"/>
    <w:next w:val="a"/>
    <w:link w:val="10"/>
    <w:uiPriority w:val="9"/>
    <w:qFormat/>
    <w:rsid w:val="00CA6C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A6CC6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39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rsid w:val="0000208A"/>
    <w:rPr>
      <w:sz w:val="28"/>
    </w:rPr>
  </w:style>
  <w:style w:type="paragraph" w:styleId="21">
    <w:name w:val="Body Text Indent 2"/>
    <w:basedOn w:val="a"/>
    <w:link w:val="22"/>
    <w:semiHidden/>
    <w:rsid w:val="0000208A"/>
    <w:pPr>
      <w:ind w:firstLine="85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character" w:customStyle="1" w:styleId="ae">
    <w:name w:val="Гипертекстовая ссылка"/>
    <w:uiPriority w:val="99"/>
    <w:rsid w:val="0040193F"/>
    <w:rPr>
      <w:rFonts w:cs="Times New Roman"/>
      <w:b w:val="0"/>
      <w:color w:val="008000"/>
    </w:rPr>
  </w:style>
  <w:style w:type="paragraph" w:customStyle="1" w:styleId="Oaeno">
    <w:name w:val="Oaeno"/>
    <w:basedOn w:val="a"/>
    <w:rsid w:val="00DD7C5D"/>
    <w:pPr>
      <w:widowControl w:val="0"/>
    </w:pPr>
    <w:rPr>
      <w:rFonts w:ascii="Courier New" w:hAnsi="Courier New"/>
    </w:rPr>
  </w:style>
  <w:style w:type="paragraph" w:customStyle="1" w:styleId="af">
    <w:name w:val="Комментарий"/>
    <w:basedOn w:val="a"/>
    <w:next w:val="a"/>
    <w:uiPriority w:val="99"/>
    <w:rsid w:val="00DD7C5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f0">
    <w:name w:val="Нормальный (таблица)"/>
    <w:basedOn w:val="a"/>
    <w:next w:val="a"/>
    <w:uiPriority w:val="99"/>
    <w:rsid w:val="00CA6C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A6CC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CA6CC6"/>
    <w:rPr>
      <w:sz w:val="28"/>
      <w:szCs w:val="24"/>
    </w:rPr>
  </w:style>
  <w:style w:type="numbering" w:customStyle="1" w:styleId="12">
    <w:name w:val="Нет списка1"/>
    <w:next w:val="a2"/>
    <w:semiHidden/>
    <w:unhideWhenUsed/>
    <w:rsid w:val="00CA6CC6"/>
  </w:style>
  <w:style w:type="character" w:styleId="af1">
    <w:name w:val="annotation reference"/>
    <w:unhideWhenUsed/>
    <w:rsid w:val="00CA6CC6"/>
    <w:rPr>
      <w:sz w:val="16"/>
      <w:szCs w:val="16"/>
    </w:rPr>
  </w:style>
  <w:style w:type="paragraph" w:styleId="af2">
    <w:name w:val="annotation text"/>
    <w:basedOn w:val="a"/>
    <w:link w:val="af3"/>
    <w:unhideWhenUsed/>
    <w:rsid w:val="00CA6CC6"/>
    <w:pPr>
      <w:spacing w:after="200" w:line="276" w:lineRule="auto"/>
    </w:pPr>
    <w:rPr>
      <w:rFonts w:ascii="Calibri" w:hAnsi="Calibri"/>
    </w:rPr>
  </w:style>
  <w:style w:type="character" w:customStyle="1" w:styleId="af3">
    <w:name w:val="Текст примечания Знак"/>
    <w:link w:val="af2"/>
    <w:rsid w:val="00CA6CC6"/>
    <w:rPr>
      <w:rFonts w:ascii="Calibri" w:hAnsi="Calibri"/>
    </w:rPr>
  </w:style>
  <w:style w:type="character" w:customStyle="1" w:styleId="4">
    <w:name w:val="Знак Знак4"/>
    <w:semiHidden/>
    <w:rsid w:val="00CA6CC6"/>
  </w:style>
  <w:style w:type="paragraph" w:styleId="af4">
    <w:name w:val="annotation subject"/>
    <w:basedOn w:val="af2"/>
    <w:next w:val="af2"/>
    <w:link w:val="af5"/>
    <w:unhideWhenUsed/>
    <w:rsid w:val="00CA6CC6"/>
    <w:rPr>
      <w:b/>
      <w:bCs/>
    </w:rPr>
  </w:style>
  <w:style w:type="character" w:customStyle="1" w:styleId="af5">
    <w:name w:val="Тема примечания Знак"/>
    <w:link w:val="af4"/>
    <w:rsid w:val="00CA6CC6"/>
    <w:rPr>
      <w:rFonts w:ascii="Calibri" w:hAnsi="Calibri"/>
      <w:b/>
      <w:bCs/>
    </w:rPr>
  </w:style>
  <w:style w:type="character" w:customStyle="1" w:styleId="35">
    <w:name w:val="Знак Знак3"/>
    <w:semiHidden/>
    <w:rsid w:val="00CA6CC6"/>
    <w:rPr>
      <w:b/>
      <w:bCs/>
    </w:rPr>
  </w:style>
  <w:style w:type="character" w:customStyle="1" w:styleId="23">
    <w:name w:val="Знак Знак2"/>
    <w:semiHidden/>
    <w:rsid w:val="00CA6CC6"/>
    <w:rPr>
      <w:rFonts w:ascii="Tahoma" w:hAnsi="Tahoma" w:cs="Tahoma"/>
      <w:sz w:val="16"/>
      <w:szCs w:val="16"/>
    </w:rPr>
  </w:style>
  <w:style w:type="character" w:customStyle="1" w:styleId="13">
    <w:name w:val="Знак Знак1"/>
    <w:semiHidden/>
    <w:rsid w:val="00CA6CC6"/>
    <w:rPr>
      <w:sz w:val="22"/>
      <w:szCs w:val="22"/>
    </w:rPr>
  </w:style>
  <w:style w:type="paragraph" w:styleId="af6">
    <w:name w:val="footer"/>
    <w:basedOn w:val="a"/>
    <w:link w:val="af7"/>
    <w:unhideWhenUsed/>
    <w:rsid w:val="00CA6CC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Нижний колонтитул Знак"/>
    <w:link w:val="af6"/>
    <w:rsid w:val="00CA6CC6"/>
    <w:rPr>
      <w:rFonts w:ascii="Calibri" w:hAnsi="Calibri"/>
      <w:sz w:val="22"/>
      <w:szCs w:val="22"/>
    </w:rPr>
  </w:style>
  <w:style w:type="character" w:customStyle="1" w:styleId="af8">
    <w:name w:val="Знак Знак"/>
    <w:rsid w:val="00CA6CC6"/>
    <w:rPr>
      <w:sz w:val="22"/>
      <w:szCs w:val="22"/>
    </w:rPr>
  </w:style>
  <w:style w:type="character" w:styleId="af9">
    <w:name w:val="page number"/>
    <w:rsid w:val="00CA6CC6"/>
  </w:style>
  <w:style w:type="paragraph" w:customStyle="1" w:styleId="ConsPlusNonformat">
    <w:name w:val="ConsPlusNonformat"/>
    <w:rsid w:val="00CA6C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a">
    <w:name w:val="footnote text"/>
    <w:basedOn w:val="a"/>
    <w:link w:val="afb"/>
    <w:rsid w:val="00CA6CC6"/>
    <w:pPr>
      <w:spacing w:after="200" w:line="276" w:lineRule="auto"/>
    </w:pPr>
    <w:rPr>
      <w:rFonts w:ascii="Calibri" w:hAnsi="Calibri"/>
    </w:rPr>
  </w:style>
  <w:style w:type="character" w:customStyle="1" w:styleId="afb">
    <w:name w:val="Текст сноски Знак"/>
    <w:link w:val="afa"/>
    <w:rsid w:val="00CA6CC6"/>
    <w:rPr>
      <w:rFonts w:ascii="Calibri" w:hAnsi="Calibri"/>
    </w:rPr>
  </w:style>
  <w:style w:type="character" w:styleId="afc">
    <w:name w:val="footnote reference"/>
    <w:rsid w:val="00CA6CC6"/>
    <w:rPr>
      <w:vertAlign w:val="superscript"/>
    </w:rPr>
  </w:style>
  <w:style w:type="paragraph" w:customStyle="1" w:styleId="afd">
    <w:name w:val="ОО"/>
    <w:basedOn w:val="a"/>
    <w:rsid w:val="005A31F8"/>
    <w:pPr>
      <w:suppressAutoHyphens/>
    </w:pPr>
    <w:rPr>
      <w:sz w:val="28"/>
      <w:szCs w:val="28"/>
      <w:lang w:eastAsia="ar-SA"/>
    </w:rPr>
  </w:style>
  <w:style w:type="paragraph" w:styleId="afe">
    <w:name w:val="Title"/>
    <w:basedOn w:val="a"/>
    <w:next w:val="aff"/>
    <w:link w:val="aff0"/>
    <w:qFormat/>
    <w:rsid w:val="005A31F8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aff0">
    <w:name w:val="Название Знак"/>
    <w:link w:val="afe"/>
    <w:rsid w:val="005A31F8"/>
    <w:rPr>
      <w:b/>
      <w:bCs/>
      <w:sz w:val="28"/>
      <w:szCs w:val="24"/>
      <w:lang w:eastAsia="ar-SA"/>
    </w:rPr>
  </w:style>
  <w:style w:type="paragraph" w:styleId="aff">
    <w:name w:val="Subtitle"/>
    <w:basedOn w:val="a"/>
    <w:next w:val="a"/>
    <w:link w:val="aff1"/>
    <w:uiPriority w:val="11"/>
    <w:qFormat/>
    <w:rsid w:val="005A31F8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f1">
    <w:name w:val="Подзаголовок Знак"/>
    <w:link w:val="aff"/>
    <w:uiPriority w:val="11"/>
    <w:rsid w:val="005A31F8"/>
    <w:rPr>
      <w:rFonts w:ascii="Cambria" w:hAnsi="Cambria"/>
      <w:sz w:val="24"/>
      <w:szCs w:val="24"/>
    </w:rPr>
  </w:style>
  <w:style w:type="character" w:customStyle="1" w:styleId="Absatz-Standardschriftart">
    <w:name w:val="Absatz-Standardschriftart"/>
    <w:rsid w:val="005A31F8"/>
  </w:style>
  <w:style w:type="character" w:customStyle="1" w:styleId="WW-Absatz-Standardschriftart">
    <w:name w:val="WW-Absatz-Standardschriftart"/>
    <w:rsid w:val="005A31F8"/>
  </w:style>
  <w:style w:type="character" w:customStyle="1" w:styleId="WW-Absatz-Standardschriftart1">
    <w:name w:val="WW-Absatz-Standardschriftart1"/>
    <w:rsid w:val="005A31F8"/>
  </w:style>
  <w:style w:type="character" w:customStyle="1" w:styleId="14">
    <w:name w:val="Основной шрифт абзаца1"/>
    <w:rsid w:val="005A31F8"/>
  </w:style>
  <w:style w:type="paragraph" w:customStyle="1" w:styleId="aff2">
    <w:name w:val="Заголовок"/>
    <w:basedOn w:val="a"/>
    <w:next w:val="a7"/>
    <w:rsid w:val="005A31F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3">
    <w:name w:val="List"/>
    <w:basedOn w:val="a7"/>
    <w:rsid w:val="005A31F8"/>
    <w:pPr>
      <w:suppressAutoHyphens/>
      <w:spacing w:after="120"/>
      <w:ind w:firstLine="0"/>
      <w:jc w:val="left"/>
    </w:pPr>
    <w:rPr>
      <w:rFonts w:cs="Tahoma"/>
      <w:sz w:val="24"/>
      <w:szCs w:val="24"/>
      <w:lang w:eastAsia="ar-SA"/>
    </w:rPr>
  </w:style>
  <w:style w:type="paragraph" w:customStyle="1" w:styleId="15">
    <w:name w:val="Название1"/>
    <w:basedOn w:val="a"/>
    <w:rsid w:val="005A31F8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rsid w:val="005A31F8"/>
    <w:pPr>
      <w:suppressLineNumbers/>
      <w:suppressAutoHyphens/>
    </w:pPr>
    <w:rPr>
      <w:rFonts w:cs="Tahoma"/>
      <w:sz w:val="24"/>
      <w:szCs w:val="24"/>
      <w:lang w:eastAsia="ar-SA"/>
    </w:rPr>
  </w:style>
  <w:style w:type="character" w:customStyle="1" w:styleId="17">
    <w:name w:val="Нижний колонтитул Знак1"/>
    <w:rsid w:val="005A31F8"/>
    <w:rPr>
      <w:rFonts w:cs="Calibri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5A31F8"/>
    <w:pPr>
      <w:suppressLineNumbers/>
      <w:suppressAutoHyphens/>
    </w:pPr>
    <w:rPr>
      <w:rFonts w:cs="Calibri"/>
      <w:sz w:val="24"/>
      <w:szCs w:val="24"/>
      <w:lang w:eastAsia="ar-SA"/>
    </w:rPr>
  </w:style>
  <w:style w:type="paragraph" w:customStyle="1" w:styleId="aff5">
    <w:name w:val="Заголовок таблицы"/>
    <w:basedOn w:val="aff4"/>
    <w:rsid w:val="005A31F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1559-B344-41AE-AFC3-F1B9D88F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4162</Words>
  <Characters>23729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2024-03-26T05:15:00Z</cp:lastPrinted>
  <dcterms:created xsi:type="dcterms:W3CDTF">2024-03-29T05:50:00Z</dcterms:created>
  <dcterms:modified xsi:type="dcterms:W3CDTF">2024-03-29T05:50:00Z</dcterms:modified>
</cp:coreProperties>
</file>